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D7D9BF" w14:textId="34D2D1BD" w:rsidR="00171B3D" w:rsidRDefault="00171B3D" w:rsidP="00171B3D">
      <w:pPr>
        <w:pStyle w:val="NoSpacing"/>
        <w:rPr>
          <w:rFonts w:ascii="Arial Nova Light" w:hAnsi="Arial Nova Light"/>
          <w:sz w:val="24"/>
          <w:szCs w:val="24"/>
        </w:rPr>
      </w:pPr>
      <w:r>
        <w:rPr>
          <w:rFonts w:ascii="Arial Nova Light" w:hAnsi="Arial Nova Light"/>
          <w:sz w:val="24"/>
          <w:szCs w:val="24"/>
        </w:rPr>
        <w:t xml:space="preserve">Bible Study for 3 16 to </w:t>
      </w:r>
      <w:proofErr w:type="gramStart"/>
      <w:r>
        <w:rPr>
          <w:rFonts w:ascii="Arial Nova Light" w:hAnsi="Arial Nova Light"/>
          <w:sz w:val="24"/>
          <w:szCs w:val="24"/>
        </w:rPr>
        <w:t>22  25</w:t>
      </w:r>
      <w:proofErr w:type="gramEnd"/>
    </w:p>
    <w:p w14:paraId="203F8E65" w14:textId="77777777" w:rsidR="00171B3D" w:rsidRDefault="00171B3D" w:rsidP="00171B3D">
      <w:pPr>
        <w:pStyle w:val="NoSpacing"/>
        <w:rPr>
          <w:rFonts w:ascii="Arial Nova Light" w:hAnsi="Arial Nova Light"/>
          <w:sz w:val="24"/>
          <w:szCs w:val="24"/>
        </w:rPr>
      </w:pPr>
    </w:p>
    <w:p w14:paraId="4551A390" w14:textId="7159CB42" w:rsidR="00171B3D" w:rsidRDefault="00171B3D" w:rsidP="00171B3D">
      <w:pPr>
        <w:pStyle w:val="NoSpacing"/>
        <w:rPr>
          <w:rFonts w:ascii="Arial Nova Light" w:hAnsi="Arial Nova Light"/>
          <w:sz w:val="24"/>
          <w:szCs w:val="24"/>
        </w:rPr>
      </w:pPr>
      <w:r>
        <w:rPr>
          <w:rFonts w:ascii="Arial Nova Light" w:hAnsi="Arial Nova Light"/>
          <w:sz w:val="24"/>
          <w:szCs w:val="24"/>
        </w:rPr>
        <w:t>Mar.16 – (Judg. 17</w:t>
      </w:r>
      <w:r w:rsidR="004603D3">
        <w:rPr>
          <w:rFonts w:ascii="Arial Nova Light" w:hAnsi="Arial Nova Light"/>
          <w:sz w:val="24"/>
          <w:szCs w:val="24"/>
        </w:rPr>
        <w:t xml:space="preserve">) </w:t>
      </w:r>
      <w:r w:rsidR="004603D3" w:rsidRPr="004603D3">
        <w:rPr>
          <w:rFonts w:ascii="Arial Nova Light" w:hAnsi="Arial Nova Light"/>
          <w:sz w:val="24"/>
          <w:szCs w:val="24"/>
        </w:rPr>
        <w:tab/>
      </w:r>
      <w:r w:rsidR="004603D3">
        <w:rPr>
          <w:rFonts w:ascii="Arial Nova Light" w:hAnsi="Arial Nova Light"/>
          <w:sz w:val="24"/>
          <w:szCs w:val="24"/>
        </w:rPr>
        <w:t>Here</w:t>
      </w:r>
      <w:r w:rsidR="004603D3" w:rsidRPr="004603D3">
        <w:rPr>
          <w:rFonts w:ascii="Arial Nova Light" w:hAnsi="Arial Nova Light"/>
          <w:sz w:val="24"/>
          <w:szCs w:val="24"/>
        </w:rPr>
        <w:t xml:space="preserve"> we have a story about Micah…not Micah the prophet! It begins with Micah stealing money from his mother and really goes downhill from there.  In the end he used money to create his own false religion.  False religion seeks peace but will not find it.  A true relationship with God requires wholehearted </w:t>
      </w:r>
      <w:r w:rsidR="008C6C03">
        <w:rPr>
          <w:rFonts w:ascii="Arial Nova Light" w:hAnsi="Arial Nova Light"/>
          <w:sz w:val="24"/>
          <w:szCs w:val="24"/>
        </w:rPr>
        <w:t>trust in</w:t>
      </w:r>
      <w:r w:rsidR="004603D3" w:rsidRPr="004603D3">
        <w:rPr>
          <w:rFonts w:ascii="Arial Nova Light" w:hAnsi="Arial Nova Light"/>
          <w:sz w:val="24"/>
          <w:szCs w:val="24"/>
        </w:rPr>
        <w:t xml:space="preserve"> Him alone and that is where we find true peace.</w:t>
      </w:r>
    </w:p>
    <w:p w14:paraId="7DA5DAD3" w14:textId="77777777" w:rsidR="00171B3D" w:rsidRDefault="00171B3D" w:rsidP="00171B3D">
      <w:pPr>
        <w:pStyle w:val="NoSpacing"/>
        <w:rPr>
          <w:rFonts w:ascii="Arial Nova Light" w:hAnsi="Arial Nova Light"/>
          <w:sz w:val="24"/>
          <w:szCs w:val="24"/>
        </w:rPr>
      </w:pPr>
      <w:bookmarkStart w:id="0" w:name="_Hlk192507316"/>
    </w:p>
    <w:p w14:paraId="58E194A7" w14:textId="07384142" w:rsidR="00171B3D" w:rsidRDefault="00171B3D" w:rsidP="00171B3D">
      <w:pPr>
        <w:pStyle w:val="NoSpacing"/>
        <w:rPr>
          <w:rFonts w:ascii="Arial Nova Light" w:hAnsi="Arial Nova Light"/>
          <w:sz w:val="24"/>
          <w:szCs w:val="24"/>
        </w:rPr>
      </w:pPr>
      <w:r>
        <w:rPr>
          <w:rFonts w:ascii="Arial Nova Light" w:hAnsi="Arial Nova Light"/>
          <w:sz w:val="24"/>
          <w:szCs w:val="24"/>
        </w:rPr>
        <w:t xml:space="preserve">Mar.17 – (Judg. </w:t>
      </w:r>
      <w:r w:rsidR="009B1592">
        <w:rPr>
          <w:rFonts w:ascii="Arial Nova Light" w:hAnsi="Arial Nova Light"/>
          <w:sz w:val="24"/>
          <w:szCs w:val="24"/>
        </w:rPr>
        <w:t>18:1-</w:t>
      </w:r>
      <w:r w:rsidR="003E2E54">
        <w:rPr>
          <w:rFonts w:ascii="Arial Nova Light" w:hAnsi="Arial Nova Light"/>
          <w:sz w:val="24"/>
          <w:szCs w:val="24"/>
        </w:rPr>
        <w:t xml:space="preserve">6) </w:t>
      </w:r>
      <w:r w:rsidR="00FE42A6">
        <w:rPr>
          <w:rFonts w:ascii="Arial Nova Light" w:hAnsi="Arial Nova Light"/>
          <w:sz w:val="24"/>
          <w:szCs w:val="24"/>
        </w:rPr>
        <w:t>The tribe of Dan were seeking an inheritance to dwell in. They had been unable to settle in their allotted territory (Josh. 19:40-47) because they had failed to capture it (Judg. 1:34-35).</w:t>
      </w:r>
      <w:r w:rsidR="00074EF3">
        <w:rPr>
          <w:rFonts w:ascii="Arial Nova Light" w:hAnsi="Arial Nova Light"/>
          <w:sz w:val="24"/>
          <w:szCs w:val="24"/>
        </w:rPr>
        <w:t xml:space="preserve"> God had given them an inheritance of land, but they had to capture it.  For whatever reason they decide to go somewhere else that they thought might be easier. Considering the highly negative tone of chs. 17-21 and future events in this particular narrative, it is difficult to take seriously the spies’ desire to inquire of God concerning their journey. The statement “under the eye of the Lord” suggests that the priest’s response was vague. It does not mean that God approved of what the Danites were going to do.  </w:t>
      </w:r>
      <w:r w:rsidR="00920508">
        <w:rPr>
          <w:rFonts w:ascii="Arial Nova Light" w:hAnsi="Arial Nova Light"/>
          <w:sz w:val="24"/>
          <w:szCs w:val="24"/>
        </w:rPr>
        <w:t>So,</w:t>
      </w:r>
      <w:r w:rsidR="00CE571D">
        <w:rPr>
          <w:rFonts w:ascii="Arial Nova Light" w:hAnsi="Arial Nova Light"/>
          <w:sz w:val="24"/>
          <w:szCs w:val="24"/>
        </w:rPr>
        <w:t xml:space="preserve"> we have a tribe that is not following God’s choice for them and a priest for hire that </w:t>
      </w:r>
      <w:r w:rsidR="006E10CB">
        <w:rPr>
          <w:rFonts w:ascii="Arial Nova Light" w:hAnsi="Arial Nova Light"/>
          <w:sz w:val="24"/>
          <w:szCs w:val="24"/>
        </w:rPr>
        <w:t>doesn’t even say he inquired of God.  We can see some big mistakes being made</w:t>
      </w:r>
      <w:r w:rsidR="00920508">
        <w:rPr>
          <w:rFonts w:ascii="Arial Nova Light" w:hAnsi="Arial Nova Light"/>
          <w:sz w:val="24"/>
          <w:szCs w:val="24"/>
        </w:rPr>
        <w:t>.</w:t>
      </w:r>
      <w:r w:rsidR="00074EF3">
        <w:rPr>
          <w:rFonts w:ascii="Arial Nova Light" w:hAnsi="Arial Nova Light"/>
          <w:sz w:val="24"/>
          <w:szCs w:val="24"/>
        </w:rPr>
        <w:t xml:space="preserve"> </w:t>
      </w:r>
      <w:r w:rsidR="00FE42A6">
        <w:rPr>
          <w:rFonts w:ascii="Arial Nova Light" w:hAnsi="Arial Nova Light"/>
          <w:sz w:val="24"/>
          <w:szCs w:val="24"/>
        </w:rPr>
        <w:t xml:space="preserve"> </w:t>
      </w:r>
    </w:p>
    <w:bookmarkEnd w:id="0"/>
    <w:p w14:paraId="7DB7DAF3" w14:textId="77777777" w:rsidR="00171B3D" w:rsidRDefault="00171B3D" w:rsidP="00171B3D">
      <w:pPr>
        <w:pStyle w:val="NoSpacing"/>
        <w:rPr>
          <w:rFonts w:ascii="Arial Nova Light" w:hAnsi="Arial Nova Light"/>
          <w:sz w:val="24"/>
          <w:szCs w:val="24"/>
        </w:rPr>
      </w:pPr>
    </w:p>
    <w:p w14:paraId="669FA916" w14:textId="063FAC32" w:rsidR="00171B3D" w:rsidRDefault="00171B3D" w:rsidP="00171B3D">
      <w:pPr>
        <w:pStyle w:val="NoSpacing"/>
        <w:rPr>
          <w:rFonts w:ascii="Arial Nova Light" w:hAnsi="Arial Nova Light"/>
          <w:sz w:val="24"/>
          <w:szCs w:val="24"/>
        </w:rPr>
      </w:pPr>
      <w:r>
        <w:rPr>
          <w:rFonts w:ascii="Arial Nova Light" w:hAnsi="Arial Nova Light"/>
          <w:sz w:val="24"/>
          <w:szCs w:val="24"/>
        </w:rPr>
        <w:t>Mar. 18 – (Judg.</w:t>
      </w:r>
      <w:r w:rsidR="00B30B55">
        <w:rPr>
          <w:rFonts w:ascii="Arial Nova Light" w:hAnsi="Arial Nova Light"/>
          <w:sz w:val="24"/>
          <w:szCs w:val="24"/>
        </w:rPr>
        <w:t xml:space="preserve"> 18:7-</w:t>
      </w:r>
      <w:r w:rsidR="00FF7C97">
        <w:rPr>
          <w:rFonts w:ascii="Arial Nova Light" w:hAnsi="Arial Nova Light"/>
          <w:sz w:val="24"/>
          <w:szCs w:val="24"/>
        </w:rPr>
        <w:t>20)</w:t>
      </w:r>
      <w:r w:rsidR="004C38A7">
        <w:rPr>
          <w:rFonts w:ascii="Arial Nova Light" w:hAnsi="Arial Nova Light"/>
          <w:sz w:val="24"/>
          <w:szCs w:val="24"/>
        </w:rPr>
        <w:t xml:space="preserve"> Rather than </w:t>
      </w:r>
      <w:r w:rsidR="00A713E6">
        <w:rPr>
          <w:rFonts w:ascii="Arial Nova Light" w:hAnsi="Arial Nova Light"/>
          <w:sz w:val="24"/>
          <w:szCs w:val="24"/>
        </w:rPr>
        <w:t>condemning</w:t>
      </w:r>
      <w:r w:rsidR="004C38A7">
        <w:rPr>
          <w:rFonts w:ascii="Arial Nova Light" w:hAnsi="Arial Nova Light"/>
          <w:sz w:val="24"/>
          <w:szCs w:val="24"/>
        </w:rPr>
        <w:t xml:space="preserve"> Micah’s collection of</w:t>
      </w:r>
      <w:r w:rsidR="00ED7562">
        <w:rPr>
          <w:rFonts w:ascii="Arial Nova Light" w:hAnsi="Arial Nova Light"/>
          <w:sz w:val="24"/>
          <w:szCs w:val="24"/>
        </w:rPr>
        <w:t xml:space="preserve"> </w:t>
      </w:r>
      <w:r w:rsidR="004C38A7">
        <w:rPr>
          <w:rFonts w:ascii="Arial Nova Light" w:hAnsi="Arial Nova Light"/>
          <w:sz w:val="24"/>
          <w:szCs w:val="24"/>
        </w:rPr>
        <w:t xml:space="preserve">pagan religious </w:t>
      </w:r>
      <w:r w:rsidR="00ED7562">
        <w:rPr>
          <w:rFonts w:ascii="Arial Nova Light" w:hAnsi="Arial Nova Light"/>
          <w:sz w:val="24"/>
          <w:szCs w:val="24"/>
        </w:rPr>
        <w:t>objects</w:t>
      </w:r>
      <w:r w:rsidR="004C38A7">
        <w:rPr>
          <w:rFonts w:ascii="Arial Nova Light" w:hAnsi="Arial Nova Light"/>
          <w:sz w:val="24"/>
          <w:szCs w:val="24"/>
        </w:rPr>
        <w:t xml:space="preserve"> (17:3-5), the Danites took them for themselves</w:t>
      </w:r>
      <w:r w:rsidR="00A4132C">
        <w:rPr>
          <w:rFonts w:ascii="Arial Nova Light" w:hAnsi="Arial Nova Light"/>
          <w:sz w:val="24"/>
          <w:szCs w:val="24"/>
        </w:rPr>
        <w:t>.</w:t>
      </w:r>
      <w:r w:rsidR="004C38A7">
        <w:rPr>
          <w:rFonts w:ascii="Arial Nova Light" w:hAnsi="Arial Nova Light"/>
          <w:sz w:val="24"/>
          <w:szCs w:val="24"/>
        </w:rPr>
        <w:t xml:space="preserve"> Their offer of more money and prestige, and the Levite’s </w:t>
      </w:r>
      <w:r w:rsidR="00A713E6">
        <w:rPr>
          <w:rFonts w:ascii="Arial Nova Light" w:hAnsi="Arial Nova Light"/>
          <w:sz w:val="24"/>
          <w:szCs w:val="24"/>
        </w:rPr>
        <w:t xml:space="preserve">acceptance, further show the </w:t>
      </w:r>
      <w:r w:rsidR="00A4132C">
        <w:rPr>
          <w:rFonts w:ascii="Arial Nova Light" w:hAnsi="Arial Nova Light"/>
          <w:sz w:val="24"/>
          <w:szCs w:val="24"/>
        </w:rPr>
        <w:t>period’s</w:t>
      </w:r>
      <w:r w:rsidR="00A713E6">
        <w:rPr>
          <w:rFonts w:ascii="Arial Nova Light" w:hAnsi="Arial Nova Light"/>
          <w:sz w:val="24"/>
          <w:szCs w:val="24"/>
        </w:rPr>
        <w:t xml:space="preserve"> rebellion</w:t>
      </w:r>
      <w:r w:rsidR="00A03DEC">
        <w:rPr>
          <w:rFonts w:ascii="Arial Nova Light" w:hAnsi="Arial Nova Light"/>
          <w:sz w:val="24"/>
          <w:szCs w:val="24"/>
        </w:rPr>
        <w:t>.</w:t>
      </w:r>
      <w:r w:rsidR="00A713E6">
        <w:rPr>
          <w:rFonts w:ascii="Arial Nova Light" w:hAnsi="Arial Nova Light"/>
          <w:sz w:val="24"/>
          <w:szCs w:val="24"/>
        </w:rPr>
        <w:t xml:space="preserve"> Their stealing from another tribe (18:18,21) </w:t>
      </w:r>
      <w:r w:rsidR="00CC7973">
        <w:rPr>
          <w:rFonts w:ascii="Arial Nova Light" w:hAnsi="Arial Nova Light"/>
          <w:sz w:val="24"/>
          <w:szCs w:val="24"/>
        </w:rPr>
        <w:t>fulfills</w:t>
      </w:r>
      <w:r w:rsidR="00A713E6">
        <w:rPr>
          <w:rFonts w:ascii="Arial Nova Light" w:hAnsi="Arial Nova Light"/>
          <w:sz w:val="24"/>
          <w:szCs w:val="24"/>
        </w:rPr>
        <w:t xml:space="preserve"> Jacob’s prediction that Dan would deal </w:t>
      </w:r>
      <w:r w:rsidR="00CC7973">
        <w:rPr>
          <w:rFonts w:ascii="Arial Nova Light" w:hAnsi="Arial Nova Light"/>
          <w:sz w:val="24"/>
          <w:szCs w:val="24"/>
        </w:rPr>
        <w:t>viciously</w:t>
      </w:r>
      <w:r w:rsidR="00A713E6">
        <w:rPr>
          <w:rFonts w:ascii="Arial Nova Light" w:hAnsi="Arial Nova Light"/>
          <w:sz w:val="24"/>
          <w:szCs w:val="24"/>
        </w:rPr>
        <w:t xml:space="preserve"> with others (Gen. 17)</w:t>
      </w:r>
      <w:r w:rsidR="00CC7973">
        <w:rPr>
          <w:rFonts w:ascii="Arial Nova Light" w:hAnsi="Arial Nova Light"/>
          <w:sz w:val="24"/>
          <w:szCs w:val="24"/>
        </w:rPr>
        <w:t xml:space="preserve">.  </w:t>
      </w:r>
      <w:r w:rsidR="00A03DEC">
        <w:rPr>
          <w:rFonts w:ascii="Arial Nova Light" w:hAnsi="Arial Nova Light"/>
          <w:sz w:val="24"/>
          <w:szCs w:val="24"/>
        </w:rPr>
        <w:t xml:space="preserve">What can we learn </w:t>
      </w:r>
      <w:r w:rsidR="0083483D">
        <w:rPr>
          <w:rFonts w:ascii="Arial Nova Light" w:hAnsi="Arial Nova Light"/>
          <w:sz w:val="24"/>
          <w:szCs w:val="24"/>
        </w:rPr>
        <w:t xml:space="preserve">from this? I will let you apply some principles for your life. </w:t>
      </w:r>
      <w:r w:rsidR="00A713E6">
        <w:rPr>
          <w:rFonts w:ascii="Arial Nova Light" w:hAnsi="Arial Nova Light"/>
          <w:sz w:val="24"/>
          <w:szCs w:val="24"/>
        </w:rPr>
        <w:t xml:space="preserve"> </w:t>
      </w:r>
    </w:p>
    <w:p w14:paraId="5B9C2CCD" w14:textId="77777777" w:rsidR="00171B3D" w:rsidRDefault="00171B3D" w:rsidP="00171B3D">
      <w:pPr>
        <w:pStyle w:val="NoSpacing"/>
        <w:rPr>
          <w:rFonts w:ascii="Arial Nova Light" w:hAnsi="Arial Nova Light"/>
          <w:sz w:val="24"/>
          <w:szCs w:val="24"/>
        </w:rPr>
      </w:pPr>
    </w:p>
    <w:p w14:paraId="00124079" w14:textId="36FB57E8" w:rsidR="00171B3D" w:rsidRDefault="00171B3D" w:rsidP="00171B3D">
      <w:pPr>
        <w:pStyle w:val="NoSpacing"/>
        <w:rPr>
          <w:rFonts w:ascii="Arial Nova Light" w:hAnsi="Arial Nova Light"/>
          <w:sz w:val="24"/>
          <w:szCs w:val="24"/>
        </w:rPr>
      </w:pPr>
      <w:r>
        <w:rPr>
          <w:rFonts w:ascii="Arial Nova Light" w:hAnsi="Arial Nova Light"/>
          <w:sz w:val="24"/>
          <w:szCs w:val="24"/>
        </w:rPr>
        <w:t xml:space="preserve">Mar. 19 – (Judg. </w:t>
      </w:r>
      <w:r w:rsidR="006F47DD">
        <w:rPr>
          <w:rFonts w:ascii="Arial Nova Light" w:hAnsi="Arial Nova Light"/>
          <w:sz w:val="24"/>
          <w:szCs w:val="24"/>
        </w:rPr>
        <w:t>18:21-31)</w:t>
      </w:r>
      <w:r w:rsidR="00857838">
        <w:rPr>
          <w:rFonts w:ascii="Arial Nova Light" w:hAnsi="Arial Nova Light"/>
          <w:sz w:val="24"/>
          <w:szCs w:val="24"/>
        </w:rPr>
        <w:t xml:space="preserve"> We read in these verses that the Danites</w:t>
      </w:r>
      <w:r w:rsidR="00855677">
        <w:rPr>
          <w:rFonts w:ascii="Arial Nova Light" w:hAnsi="Arial Nova Light"/>
          <w:sz w:val="24"/>
          <w:szCs w:val="24"/>
        </w:rPr>
        <w:t xml:space="preserve"> put their stolen valuables in front and the warriors behind to protect what they had stolen.  It was more important to them to protect </w:t>
      </w:r>
      <w:r w:rsidR="005538B5">
        <w:rPr>
          <w:rFonts w:ascii="Arial Nova Light" w:hAnsi="Arial Nova Light"/>
          <w:sz w:val="24"/>
          <w:szCs w:val="24"/>
        </w:rPr>
        <w:t>their stolen treasures. It is also revealed that the Levite</w:t>
      </w:r>
      <w:r w:rsidR="00603505">
        <w:rPr>
          <w:rFonts w:ascii="Arial Nova Light" w:hAnsi="Arial Nova Light"/>
          <w:sz w:val="24"/>
          <w:szCs w:val="24"/>
        </w:rPr>
        <w:t>’</w:t>
      </w:r>
      <w:r w:rsidR="005538B5">
        <w:rPr>
          <w:rFonts w:ascii="Arial Nova Light" w:hAnsi="Arial Nova Light"/>
          <w:sz w:val="24"/>
          <w:szCs w:val="24"/>
        </w:rPr>
        <w:t>s name</w:t>
      </w:r>
      <w:r w:rsidR="00603505">
        <w:rPr>
          <w:rFonts w:ascii="Arial Nova Light" w:hAnsi="Arial Nova Light"/>
          <w:sz w:val="24"/>
          <w:szCs w:val="24"/>
        </w:rPr>
        <w:t xml:space="preserve"> was </w:t>
      </w:r>
      <w:r w:rsidR="000C1D9B">
        <w:rPr>
          <w:rFonts w:ascii="Arial Nova Light" w:hAnsi="Arial Nova Light"/>
          <w:sz w:val="24"/>
          <w:szCs w:val="24"/>
        </w:rPr>
        <w:t>Jonathan,</w:t>
      </w:r>
      <w:r w:rsidR="00603505">
        <w:rPr>
          <w:rFonts w:ascii="Arial Nova Light" w:hAnsi="Arial Nova Light"/>
          <w:sz w:val="24"/>
          <w:szCs w:val="24"/>
        </w:rPr>
        <w:t xml:space="preserve"> and his lineage </w:t>
      </w:r>
      <w:r w:rsidR="00BB5FC0">
        <w:rPr>
          <w:rFonts w:ascii="Arial Nova Light" w:hAnsi="Arial Nova Light"/>
          <w:sz w:val="24"/>
          <w:szCs w:val="24"/>
        </w:rPr>
        <w:t>place</w:t>
      </w:r>
      <w:r w:rsidR="00603505">
        <w:rPr>
          <w:rFonts w:ascii="Arial Nova Light" w:hAnsi="Arial Nova Light"/>
          <w:sz w:val="24"/>
          <w:szCs w:val="24"/>
        </w:rPr>
        <w:t xml:space="preserve"> him </w:t>
      </w:r>
      <w:r w:rsidR="00BB5FC0">
        <w:rPr>
          <w:rFonts w:ascii="Arial Nova Light" w:hAnsi="Arial Nova Light"/>
          <w:sz w:val="24"/>
          <w:szCs w:val="24"/>
        </w:rPr>
        <w:t>in</w:t>
      </w:r>
      <w:r w:rsidR="00603505">
        <w:rPr>
          <w:rFonts w:ascii="Arial Nova Light" w:hAnsi="Arial Nova Light"/>
          <w:sz w:val="24"/>
          <w:szCs w:val="24"/>
        </w:rPr>
        <w:t xml:space="preserve"> the family of Moses. </w:t>
      </w:r>
      <w:r w:rsidR="00C01192">
        <w:rPr>
          <w:rFonts w:ascii="Arial Nova Light" w:hAnsi="Arial Nova Light"/>
          <w:sz w:val="24"/>
          <w:szCs w:val="24"/>
        </w:rPr>
        <w:t xml:space="preserve">Even those in the family of Moses </w:t>
      </w:r>
      <w:r w:rsidR="000C1D9B">
        <w:rPr>
          <w:rFonts w:ascii="Arial Nova Light" w:hAnsi="Arial Nova Light"/>
          <w:sz w:val="24"/>
          <w:szCs w:val="24"/>
        </w:rPr>
        <w:t>we</w:t>
      </w:r>
      <w:r w:rsidR="00C01192">
        <w:rPr>
          <w:rFonts w:ascii="Arial Nova Light" w:hAnsi="Arial Nova Light"/>
          <w:sz w:val="24"/>
          <w:szCs w:val="24"/>
        </w:rPr>
        <w:t>re rebelling against God.</w:t>
      </w:r>
      <w:r w:rsidR="00951307">
        <w:rPr>
          <w:rFonts w:ascii="Arial Nova Light" w:hAnsi="Arial Nova Light"/>
          <w:sz w:val="24"/>
          <w:szCs w:val="24"/>
        </w:rPr>
        <w:t xml:space="preserve"> </w:t>
      </w:r>
      <w:r w:rsidR="00812DE7">
        <w:rPr>
          <w:rFonts w:ascii="Arial Nova Light" w:hAnsi="Arial Nova Light"/>
          <w:sz w:val="24"/>
          <w:szCs w:val="24"/>
        </w:rPr>
        <w:t>Oh,</w:t>
      </w:r>
      <w:r w:rsidR="00951307">
        <w:rPr>
          <w:rFonts w:ascii="Arial Nova Light" w:hAnsi="Arial Nova Light"/>
          <w:sz w:val="24"/>
          <w:szCs w:val="24"/>
        </w:rPr>
        <w:t xml:space="preserve"> what sin will lead us to! </w:t>
      </w:r>
      <w:r w:rsidR="00C01192">
        <w:rPr>
          <w:rFonts w:ascii="Arial Nova Light" w:hAnsi="Arial Nova Light"/>
          <w:sz w:val="24"/>
          <w:szCs w:val="24"/>
        </w:rPr>
        <w:t xml:space="preserve">  </w:t>
      </w:r>
    </w:p>
    <w:p w14:paraId="0D1C8C4E" w14:textId="77777777" w:rsidR="00171B3D" w:rsidRDefault="00171B3D" w:rsidP="00171B3D">
      <w:pPr>
        <w:pStyle w:val="NoSpacing"/>
        <w:rPr>
          <w:rFonts w:ascii="Arial Nova Light" w:hAnsi="Arial Nova Light"/>
          <w:sz w:val="24"/>
          <w:szCs w:val="24"/>
        </w:rPr>
      </w:pPr>
    </w:p>
    <w:p w14:paraId="7F637C9B" w14:textId="28535FD4" w:rsidR="001049E9" w:rsidRPr="001049E9" w:rsidRDefault="00171B3D" w:rsidP="001049E9">
      <w:pPr>
        <w:pStyle w:val="NoSpacing"/>
        <w:rPr>
          <w:rFonts w:ascii="Arial Nova Light" w:hAnsi="Arial Nova Light"/>
          <w:sz w:val="24"/>
          <w:szCs w:val="24"/>
        </w:rPr>
      </w:pPr>
      <w:r>
        <w:rPr>
          <w:rFonts w:ascii="Arial Nova Light" w:hAnsi="Arial Nova Light"/>
          <w:sz w:val="24"/>
          <w:szCs w:val="24"/>
        </w:rPr>
        <w:t>Mar. 20 – (Judg.</w:t>
      </w:r>
      <w:r w:rsidR="000D73D0">
        <w:rPr>
          <w:rFonts w:ascii="Arial Nova Light" w:hAnsi="Arial Nova Light"/>
          <w:sz w:val="24"/>
          <w:szCs w:val="24"/>
        </w:rPr>
        <w:t xml:space="preserve"> 19</w:t>
      </w:r>
      <w:r w:rsidR="005C5341">
        <w:rPr>
          <w:rFonts w:ascii="Arial Nova Light" w:hAnsi="Arial Nova Light"/>
          <w:sz w:val="24"/>
          <w:szCs w:val="24"/>
        </w:rPr>
        <w:t>)</w:t>
      </w:r>
      <w:r w:rsidR="001049E9" w:rsidRPr="001049E9">
        <w:rPr>
          <w:kern w:val="0"/>
          <w:sz w:val="24"/>
          <w:szCs w:val="24"/>
          <w14:ligatures w14:val="none"/>
        </w:rPr>
        <w:t xml:space="preserve"> </w:t>
      </w:r>
      <w:r w:rsidR="001049E9" w:rsidRPr="001049E9">
        <w:rPr>
          <w:rFonts w:ascii="Arial Nova Light" w:hAnsi="Arial Nova Light"/>
          <w:sz w:val="24"/>
          <w:szCs w:val="24"/>
        </w:rPr>
        <w:tab/>
        <w:t xml:space="preserve">Chapter 19 reminds me of the people of Sodom and Gomorrah. Sometimes it’s hard to read the ways of the people in those days.  But God’s judgments never change.  His mercies endured to all generations!  “God have mercy on </w:t>
      </w:r>
      <w:r w:rsidR="009F495D">
        <w:rPr>
          <w:rFonts w:ascii="Arial Nova Light" w:hAnsi="Arial Nova Light"/>
          <w:sz w:val="24"/>
          <w:szCs w:val="24"/>
        </w:rPr>
        <w:t>our sinful ways</w:t>
      </w:r>
      <w:r w:rsidR="001049E9" w:rsidRPr="001049E9">
        <w:rPr>
          <w:rFonts w:ascii="Arial Nova Light" w:hAnsi="Arial Nova Light"/>
          <w:sz w:val="24"/>
          <w:szCs w:val="24"/>
        </w:rPr>
        <w:t>!”</w:t>
      </w:r>
    </w:p>
    <w:p w14:paraId="67A1DC26" w14:textId="7C078C91" w:rsidR="00171B3D" w:rsidRDefault="001049E9" w:rsidP="00171B3D">
      <w:pPr>
        <w:pStyle w:val="NoSpacing"/>
        <w:rPr>
          <w:rFonts w:ascii="Arial Nova Light" w:hAnsi="Arial Nova Light"/>
          <w:sz w:val="24"/>
          <w:szCs w:val="24"/>
        </w:rPr>
      </w:pPr>
      <w:r w:rsidRPr="001049E9">
        <w:rPr>
          <w:rFonts w:ascii="Arial Nova Light" w:hAnsi="Arial Nova Light"/>
          <w:sz w:val="24"/>
          <w:szCs w:val="24"/>
        </w:rPr>
        <w:tab/>
      </w:r>
      <w:r w:rsidRPr="001049E9">
        <w:rPr>
          <w:rFonts w:ascii="Arial Nova Light" w:hAnsi="Arial Nova Light"/>
          <w:b/>
          <w:sz w:val="24"/>
          <w:szCs w:val="24"/>
          <w:u w:val="single"/>
        </w:rPr>
        <w:t xml:space="preserve">DID YOU KNOW? </w:t>
      </w:r>
      <w:r w:rsidRPr="001049E9">
        <w:rPr>
          <w:rFonts w:ascii="Arial Nova Light" w:hAnsi="Arial Nova Light"/>
          <w:sz w:val="24"/>
          <w:szCs w:val="24"/>
        </w:rPr>
        <w:t xml:space="preserve">  </w:t>
      </w:r>
      <w:r w:rsidRPr="001049E9">
        <w:rPr>
          <w:rFonts w:ascii="Arial Nova Light" w:hAnsi="Arial Nova Light"/>
          <w:b/>
          <w:sz w:val="24"/>
          <w:szCs w:val="24"/>
        </w:rPr>
        <w:t>Jebus</w:t>
      </w:r>
      <w:r w:rsidRPr="001049E9">
        <w:rPr>
          <w:rFonts w:ascii="Arial Nova Light" w:hAnsi="Arial Nova Light"/>
          <w:sz w:val="24"/>
          <w:szCs w:val="24"/>
        </w:rPr>
        <w:t xml:space="preserve"> (19:11) was the name of Jerusalem during this time because it was under the control of the Jebusites.  It would stay in the hands of the Jebusites until David conquered it and claimed it for Israel (2 Sam. 5:6-10)</w:t>
      </w:r>
    </w:p>
    <w:p w14:paraId="40D0136A" w14:textId="77777777" w:rsidR="00171B3D" w:rsidRDefault="00171B3D" w:rsidP="00171B3D">
      <w:pPr>
        <w:pStyle w:val="NoSpacing"/>
        <w:rPr>
          <w:rFonts w:ascii="Arial Nova Light" w:hAnsi="Arial Nova Light"/>
          <w:sz w:val="24"/>
          <w:szCs w:val="24"/>
        </w:rPr>
      </w:pPr>
    </w:p>
    <w:p w14:paraId="65ECA99B" w14:textId="36FB637F" w:rsidR="00171B3D" w:rsidRDefault="00171B3D" w:rsidP="00171B3D">
      <w:pPr>
        <w:pStyle w:val="NoSpacing"/>
        <w:rPr>
          <w:rFonts w:ascii="Arial Nova Light" w:hAnsi="Arial Nova Light"/>
          <w:sz w:val="24"/>
          <w:szCs w:val="24"/>
        </w:rPr>
      </w:pPr>
      <w:r>
        <w:rPr>
          <w:rFonts w:ascii="Arial Nova Light" w:hAnsi="Arial Nova Light"/>
          <w:sz w:val="24"/>
          <w:szCs w:val="24"/>
        </w:rPr>
        <w:t>Mar. 21 – (Judg.</w:t>
      </w:r>
      <w:r w:rsidR="00A7123C">
        <w:rPr>
          <w:rFonts w:ascii="Arial Nova Light" w:hAnsi="Arial Nova Light"/>
          <w:sz w:val="24"/>
          <w:szCs w:val="24"/>
        </w:rPr>
        <w:t xml:space="preserve"> 20</w:t>
      </w:r>
      <w:r w:rsidR="008C021A">
        <w:rPr>
          <w:rFonts w:ascii="Arial Nova Light" w:hAnsi="Arial Nova Light"/>
          <w:sz w:val="24"/>
          <w:szCs w:val="24"/>
        </w:rPr>
        <w:t xml:space="preserve">) </w:t>
      </w:r>
      <w:r w:rsidR="006637AD">
        <w:rPr>
          <w:rFonts w:ascii="Arial Nova Light" w:hAnsi="Arial Nova Light"/>
          <w:sz w:val="24"/>
          <w:szCs w:val="24"/>
        </w:rPr>
        <w:t xml:space="preserve">This is what sin (idol worship) </w:t>
      </w:r>
      <w:r w:rsidR="00270387">
        <w:rPr>
          <w:rFonts w:ascii="Arial Nova Light" w:hAnsi="Arial Nova Light"/>
          <w:sz w:val="24"/>
          <w:szCs w:val="24"/>
        </w:rPr>
        <w:t xml:space="preserve">can </w:t>
      </w:r>
      <w:r w:rsidR="006637AD">
        <w:rPr>
          <w:rFonts w:ascii="Arial Nova Light" w:hAnsi="Arial Nova Light"/>
          <w:sz w:val="24"/>
          <w:szCs w:val="24"/>
        </w:rPr>
        <w:t>lead to.  In</w:t>
      </w:r>
      <w:r w:rsidR="007F6654">
        <w:rPr>
          <w:rFonts w:ascii="Arial Nova Light" w:hAnsi="Arial Nova Light"/>
          <w:sz w:val="24"/>
          <w:szCs w:val="24"/>
        </w:rPr>
        <w:t>-</w:t>
      </w:r>
      <w:r w:rsidR="006637AD">
        <w:rPr>
          <w:rFonts w:ascii="Arial Nova Light" w:hAnsi="Arial Nova Light"/>
          <w:sz w:val="24"/>
          <w:szCs w:val="24"/>
        </w:rPr>
        <w:t xml:space="preserve">fighting among </w:t>
      </w:r>
      <w:r w:rsidR="007F6654">
        <w:rPr>
          <w:rFonts w:ascii="Arial Nova Light" w:hAnsi="Arial Nova Light"/>
          <w:sz w:val="24"/>
          <w:szCs w:val="24"/>
        </w:rPr>
        <w:t>the distinct brothers of the Israelites</w:t>
      </w:r>
      <w:r w:rsidR="008D624F">
        <w:rPr>
          <w:rFonts w:ascii="Arial Nova Light" w:hAnsi="Arial Nova Light"/>
          <w:sz w:val="24"/>
          <w:szCs w:val="24"/>
        </w:rPr>
        <w:t xml:space="preserve"> is just one of the results</w:t>
      </w:r>
      <w:r w:rsidR="007F6654">
        <w:rPr>
          <w:rFonts w:ascii="Arial Nova Light" w:hAnsi="Arial Nova Light"/>
          <w:sz w:val="24"/>
          <w:szCs w:val="24"/>
        </w:rPr>
        <w:t>.  Let’s just look at the number of deaths</w:t>
      </w:r>
      <w:r w:rsidR="00F02D16">
        <w:rPr>
          <w:rFonts w:ascii="Arial Nova Light" w:hAnsi="Arial Nova Light"/>
          <w:sz w:val="24"/>
          <w:szCs w:val="24"/>
        </w:rPr>
        <w:t>. Out of 26,700 Benjamites</w:t>
      </w:r>
      <w:r w:rsidR="005B625C">
        <w:rPr>
          <w:rFonts w:ascii="Arial Nova Light" w:hAnsi="Arial Nova Light"/>
          <w:sz w:val="24"/>
          <w:szCs w:val="24"/>
        </w:rPr>
        <w:t>:</w:t>
      </w:r>
      <w:r w:rsidR="00F02D16">
        <w:rPr>
          <w:rFonts w:ascii="Arial Nova Light" w:hAnsi="Arial Nova Light"/>
          <w:sz w:val="24"/>
          <w:szCs w:val="24"/>
        </w:rPr>
        <w:t>26</w:t>
      </w:r>
      <w:r w:rsidR="005B625C">
        <w:rPr>
          <w:rFonts w:ascii="Arial Nova Light" w:hAnsi="Arial Nova Light"/>
          <w:sz w:val="24"/>
          <w:szCs w:val="24"/>
        </w:rPr>
        <w:t>,</w:t>
      </w:r>
      <w:r w:rsidR="00F02D16">
        <w:rPr>
          <w:rFonts w:ascii="Arial Nova Light" w:hAnsi="Arial Nova Light"/>
          <w:sz w:val="24"/>
          <w:szCs w:val="24"/>
        </w:rPr>
        <w:t>100 were killed.  Out of 400,000 of the rest of Israel’s tribes</w:t>
      </w:r>
      <w:r w:rsidR="005B625C">
        <w:rPr>
          <w:rFonts w:ascii="Arial Nova Light" w:hAnsi="Arial Nova Light"/>
          <w:sz w:val="24"/>
          <w:szCs w:val="24"/>
        </w:rPr>
        <w:t>:</w:t>
      </w:r>
      <w:r w:rsidR="00F02D16">
        <w:rPr>
          <w:rFonts w:ascii="Arial Nova Light" w:hAnsi="Arial Nova Light"/>
          <w:sz w:val="24"/>
          <w:szCs w:val="24"/>
        </w:rPr>
        <w:t xml:space="preserve"> </w:t>
      </w:r>
      <w:r w:rsidR="00CE5EE8">
        <w:rPr>
          <w:rFonts w:ascii="Arial Nova Light" w:hAnsi="Arial Nova Light"/>
          <w:sz w:val="24"/>
          <w:szCs w:val="24"/>
        </w:rPr>
        <w:t xml:space="preserve">40,030 were killed.  </w:t>
      </w:r>
    </w:p>
    <w:p w14:paraId="24DEBA45" w14:textId="66C5A95B" w:rsidR="00FC66DC" w:rsidRDefault="00FC66DC" w:rsidP="00171B3D">
      <w:pPr>
        <w:pStyle w:val="NoSpacing"/>
        <w:rPr>
          <w:rFonts w:ascii="Arial Nova Light" w:hAnsi="Arial Nova Light"/>
          <w:sz w:val="24"/>
          <w:szCs w:val="24"/>
        </w:rPr>
      </w:pPr>
      <w:r>
        <w:rPr>
          <w:rFonts w:ascii="Arial Nova Light" w:hAnsi="Arial Nova Light"/>
          <w:sz w:val="24"/>
          <w:szCs w:val="24"/>
        </w:rPr>
        <w:lastRenderedPageBreak/>
        <w:tab/>
        <w:t xml:space="preserve">All of our earth is made up of </w:t>
      </w:r>
      <w:r w:rsidR="000B1447">
        <w:rPr>
          <w:rFonts w:ascii="Arial Nova Light" w:hAnsi="Arial Nova Light"/>
          <w:sz w:val="24"/>
          <w:szCs w:val="24"/>
        </w:rPr>
        <w:t>descendants</w:t>
      </w:r>
      <w:r>
        <w:rPr>
          <w:rFonts w:ascii="Arial Nova Light" w:hAnsi="Arial Nova Light"/>
          <w:sz w:val="24"/>
          <w:szCs w:val="24"/>
        </w:rPr>
        <w:t xml:space="preserve"> of Is</w:t>
      </w:r>
      <w:r w:rsidR="000B1447">
        <w:rPr>
          <w:rFonts w:ascii="Arial Nova Light" w:hAnsi="Arial Nova Light"/>
          <w:sz w:val="24"/>
          <w:szCs w:val="24"/>
        </w:rPr>
        <w:t>h</w:t>
      </w:r>
      <w:r>
        <w:rPr>
          <w:rFonts w:ascii="Arial Nova Light" w:hAnsi="Arial Nova Light"/>
          <w:sz w:val="24"/>
          <w:szCs w:val="24"/>
        </w:rPr>
        <w:t>mael and Issac</w:t>
      </w:r>
      <w:r w:rsidR="00E045E2">
        <w:rPr>
          <w:rFonts w:ascii="Arial Nova Light" w:hAnsi="Arial Nova Light"/>
          <w:sz w:val="24"/>
          <w:szCs w:val="24"/>
        </w:rPr>
        <w:t xml:space="preserve">. These half-brothers have been at odds since their lives began. It </w:t>
      </w:r>
      <w:r w:rsidR="00295A37">
        <w:rPr>
          <w:rFonts w:ascii="Arial Nova Light" w:hAnsi="Arial Nova Light"/>
          <w:sz w:val="24"/>
          <w:szCs w:val="24"/>
        </w:rPr>
        <w:t xml:space="preserve">then </w:t>
      </w:r>
      <w:r w:rsidR="00E045E2">
        <w:rPr>
          <w:rFonts w:ascii="Arial Nova Light" w:hAnsi="Arial Nova Light"/>
          <w:sz w:val="24"/>
          <w:szCs w:val="24"/>
        </w:rPr>
        <w:t xml:space="preserve">spread to </w:t>
      </w:r>
      <w:r w:rsidR="00295A37">
        <w:rPr>
          <w:rFonts w:ascii="Arial Nova Light" w:hAnsi="Arial Nova Light"/>
          <w:sz w:val="24"/>
          <w:szCs w:val="24"/>
        </w:rPr>
        <w:t xml:space="preserve">death even among the brothers of Israel and brothers of Ishmael.  </w:t>
      </w:r>
      <w:r>
        <w:rPr>
          <w:rFonts w:ascii="Arial Nova Light" w:hAnsi="Arial Nova Light"/>
          <w:sz w:val="24"/>
          <w:szCs w:val="24"/>
        </w:rPr>
        <w:t xml:space="preserve"> </w:t>
      </w:r>
      <w:r w:rsidR="00295A37">
        <w:rPr>
          <w:rFonts w:ascii="Arial Nova Light" w:hAnsi="Arial Nova Light"/>
          <w:sz w:val="24"/>
          <w:szCs w:val="24"/>
        </w:rPr>
        <w:t xml:space="preserve">Can we even count the numbers of death due to infighting? How can we reduce that number from here on out? </w:t>
      </w:r>
      <w:r w:rsidR="008F30B7">
        <w:rPr>
          <w:rFonts w:ascii="Arial Nova Light" w:hAnsi="Arial Nova Light"/>
          <w:sz w:val="24"/>
          <w:szCs w:val="24"/>
        </w:rPr>
        <w:t xml:space="preserve">As Christians, we </w:t>
      </w:r>
      <w:r w:rsidR="00BE65DE">
        <w:rPr>
          <w:rFonts w:ascii="Arial Nova Light" w:hAnsi="Arial Nova Light"/>
          <w:sz w:val="24"/>
          <w:szCs w:val="24"/>
        </w:rPr>
        <w:t xml:space="preserve">need to </w:t>
      </w:r>
      <w:r w:rsidR="008F30B7">
        <w:rPr>
          <w:rFonts w:ascii="Arial Nova Light" w:hAnsi="Arial Nova Light"/>
          <w:sz w:val="24"/>
          <w:szCs w:val="24"/>
        </w:rPr>
        <w:t>love as God loves us…even with family (Christian or physical),</w:t>
      </w:r>
      <w:r w:rsidR="00BE65DE">
        <w:rPr>
          <w:rFonts w:ascii="Arial Nova Light" w:hAnsi="Arial Nova Light"/>
          <w:sz w:val="24"/>
          <w:szCs w:val="24"/>
        </w:rPr>
        <w:t xml:space="preserve"> when</w:t>
      </w:r>
      <w:r w:rsidR="008F30B7">
        <w:rPr>
          <w:rFonts w:ascii="Arial Nova Light" w:hAnsi="Arial Nova Light"/>
          <w:sz w:val="24"/>
          <w:szCs w:val="24"/>
        </w:rPr>
        <w:t xml:space="preserve"> we just don’t see eye to eye. </w:t>
      </w:r>
    </w:p>
    <w:p w14:paraId="1444DFA9" w14:textId="77777777" w:rsidR="00171B3D" w:rsidRDefault="00171B3D" w:rsidP="00171B3D">
      <w:pPr>
        <w:pStyle w:val="NoSpacing"/>
        <w:rPr>
          <w:rFonts w:ascii="Arial Nova Light" w:hAnsi="Arial Nova Light"/>
          <w:sz w:val="24"/>
          <w:szCs w:val="24"/>
        </w:rPr>
      </w:pPr>
    </w:p>
    <w:p w14:paraId="1714F9DA" w14:textId="1FEB6801" w:rsidR="00304616" w:rsidRPr="00E4590D" w:rsidRDefault="00171B3D" w:rsidP="00304616">
      <w:pPr>
        <w:pStyle w:val="NoSpacing"/>
        <w:rPr>
          <w:rFonts w:ascii="Arial Nova Light" w:eastAsia="Calibri" w:hAnsi="Arial Nova Light" w:cs="Times New Roman"/>
          <w:kern w:val="0"/>
          <w:sz w:val="24"/>
          <w:szCs w:val="24"/>
          <w14:ligatures w14:val="none"/>
        </w:rPr>
      </w:pPr>
      <w:r>
        <w:rPr>
          <w:rFonts w:ascii="Arial Nova Light" w:hAnsi="Arial Nova Light"/>
          <w:sz w:val="24"/>
          <w:szCs w:val="24"/>
        </w:rPr>
        <w:t xml:space="preserve">Mar. 22 – (Judg. </w:t>
      </w:r>
      <w:r w:rsidR="003B6BCE">
        <w:rPr>
          <w:rFonts w:ascii="Arial Nova Light" w:hAnsi="Arial Nova Light"/>
          <w:sz w:val="24"/>
          <w:szCs w:val="24"/>
        </w:rPr>
        <w:t>21</w:t>
      </w:r>
      <w:r w:rsidR="00304616">
        <w:rPr>
          <w:rFonts w:ascii="Arial Nova Light" w:hAnsi="Arial Nova Light"/>
          <w:sz w:val="24"/>
          <w:szCs w:val="24"/>
        </w:rPr>
        <w:t xml:space="preserve">) </w:t>
      </w:r>
      <w:r w:rsidR="00304616" w:rsidRPr="00E4590D">
        <w:rPr>
          <w:rFonts w:ascii="Arial Nova Light" w:eastAsia="Calibri" w:hAnsi="Arial Nova Light" w:cs="Times New Roman"/>
          <w:kern w:val="0"/>
          <w:sz w:val="24"/>
          <w:szCs w:val="24"/>
          <w14:ligatures w14:val="none"/>
        </w:rPr>
        <w:t xml:space="preserve">When the Benjamites were all but destroyed (25,100 out of 26,700) because of their sin, what two things did the other tribes do so that they would not lose one of their original 12 tribes?  All this was really hard for me to understand until I got to 21:25, and then it made more sense.  When our eyes are not fully on God and His commands, we will make our own judgments.  Those judgments or choices will have consequences later.  Even with that, we can lean on God’s grace to walk us through!   </w:t>
      </w:r>
    </w:p>
    <w:p w14:paraId="47C37950" w14:textId="1AC1EC1A" w:rsidR="00304616" w:rsidRDefault="00304616" w:rsidP="00304616">
      <w:pPr>
        <w:pStyle w:val="NoSpacing"/>
        <w:rPr>
          <w:sz w:val="24"/>
          <w:szCs w:val="24"/>
        </w:rPr>
      </w:pPr>
    </w:p>
    <w:p w14:paraId="405F0445" w14:textId="3111DE3E" w:rsidR="00171B3D" w:rsidRPr="00171B3D" w:rsidRDefault="00171B3D" w:rsidP="00171B3D">
      <w:pPr>
        <w:pStyle w:val="NoSpacing"/>
        <w:rPr>
          <w:rFonts w:ascii="Arial Nova Light" w:hAnsi="Arial Nova Light"/>
          <w:sz w:val="24"/>
          <w:szCs w:val="24"/>
        </w:rPr>
      </w:pPr>
    </w:p>
    <w:p w14:paraId="28F984B7" w14:textId="77777777" w:rsidR="00171B3D" w:rsidRDefault="00171B3D"/>
    <w:sectPr w:rsidR="00171B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Nova Light">
    <w:charset w:val="00"/>
    <w:family w:val="swiss"/>
    <w:pitch w:val="variable"/>
    <w:sig w:usb0="0000028F" w:usb1="00000002"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1B3D"/>
    <w:rsid w:val="00074EF3"/>
    <w:rsid w:val="00087F29"/>
    <w:rsid w:val="000B1447"/>
    <w:rsid w:val="000C1D9B"/>
    <w:rsid w:val="000D73D0"/>
    <w:rsid w:val="001049E9"/>
    <w:rsid w:val="00171B3D"/>
    <w:rsid w:val="00270387"/>
    <w:rsid w:val="00295A37"/>
    <w:rsid w:val="002E51FF"/>
    <w:rsid w:val="00304616"/>
    <w:rsid w:val="003B6BCE"/>
    <w:rsid w:val="003E2E54"/>
    <w:rsid w:val="004603D3"/>
    <w:rsid w:val="004C38A7"/>
    <w:rsid w:val="005538B5"/>
    <w:rsid w:val="005B625C"/>
    <w:rsid w:val="005C5341"/>
    <w:rsid w:val="00603505"/>
    <w:rsid w:val="006433D3"/>
    <w:rsid w:val="006637AD"/>
    <w:rsid w:val="006736FA"/>
    <w:rsid w:val="006E10CB"/>
    <w:rsid w:val="006F47DD"/>
    <w:rsid w:val="007524D6"/>
    <w:rsid w:val="007F6654"/>
    <w:rsid w:val="00812DE7"/>
    <w:rsid w:val="0083483D"/>
    <w:rsid w:val="00855677"/>
    <w:rsid w:val="00857838"/>
    <w:rsid w:val="00872A33"/>
    <w:rsid w:val="008C021A"/>
    <w:rsid w:val="008C6C03"/>
    <w:rsid w:val="008D624F"/>
    <w:rsid w:val="008F30B7"/>
    <w:rsid w:val="00920508"/>
    <w:rsid w:val="00951307"/>
    <w:rsid w:val="009B1592"/>
    <w:rsid w:val="009F495D"/>
    <w:rsid w:val="00A03DEC"/>
    <w:rsid w:val="00A4132C"/>
    <w:rsid w:val="00A7123C"/>
    <w:rsid w:val="00A713E6"/>
    <w:rsid w:val="00B30B55"/>
    <w:rsid w:val="00BB1E7F"/>
    <w:rsid w:val="00BB5FC0"/>
    <w:rsid w:val="00BE65DE"/>
    <w:rsid w:val="00C01192"/>
    <w:rsid w:val="00C27D36"/>
    <w:rsid w:val="00C74939"/>
    <w:rsid w:val="00CC7973"/>
    <w:rsid w:val="00CE571D"/>
    <w:rsid w:val="00CE5EE8"/>
    <w:rsid w:val="00D00A83"/>
    <w:rsid w:val="00E045E2"/>
    <w:rsid w:val="00E4590D"/>
    <w:rsid w:val="00ED7562"/>
    <w:rsid w:val="00F02D16"/>
    <w:rsid w:val="00F8276A"/>
    <w:rsid w:val="00FC66DC"/>
    <w:rsid w:val="00FE42A6"/>
    <w:rsid w:val="00FF7C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D12200"/>
  <w15:chartTrackingRefBased/>
  <w15:docId w15:val="{D80DAC3E-D29A-4475-AE61-E05C1F09F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71B3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71B3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71B3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71B3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71B3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71B3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71B3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71B3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71B3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1B3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71B3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71B3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71B3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71B3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71B3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71B3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71B3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71B3D"/>
    <w:rPr>
      <w:rFonts w:eastAsiaTheme="majorEastAsia" w:cstheme="majorBidi"/>
      <w:color w:val="272727" w:themeColor="text1" w:themeTint="D8"/>
    </w:rPr>
  </w:style>
  <w:style w:type="paragraph" w:styleId="Title">
    <w:name w:val="Title"/>
    <w:basedOn w:val="Normal"/>
    <w:next w:val="Normal"/>
    <w:link w:val="TitleChar"/>
    <w:uiPriority w:val="10"/>
    <w:qFormat/>
    <w:rsid w:val="00171B3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1B3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71B3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71B3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71B3D"/>
    <w:pPr>
      <w:spacing w:before="160"/>
      <w:jc w:val="center"/>
    </w:pPr>
    <w:rPr>
      <w:i/>
      <w:iCs/>
      <w:color w:val="404040" w:themeColor="text1" w:themeTint="BF"/>
    </w:rPr>
  </w:style>
  <w:style w:type="character" w:customStyle="1" w:styleId="QuoteChar">
    <w:name w:val="Quote Char"/>
    <w:basedOn w:val="DefaultParagraphFont"/>
    <w:link w:val="Quote"/>
    <w:uiPriority w:val="29"/>
    <w:rsid w:val="00171B3D"/>
    <w:rPr>
      <w:i/>
      <w:iCs/>
      <w:color w:val="404040" w:themeColor="text1" w:themeTint="BF"/>
    </w:rPr>
  </w:style>
  <w:style w:type="paragraph" w:styleId="ListParagraph">
    <w:name w:val="List Paragraph"/>
    <w:basedOn w:val="Normal"/>
    <w:uiPriority w:val="34"/>
    <w:qFormat/>
    <w:rsid w:val="00171B3D"/>
    <w:pPr>
      <w:ind w:left="720"/>
      <w:contextualSpacing/>
    </w:pPr>
  </w:style>
  <w:style w:type="character" w:styleId="IntenseEmphasis">
    <w:name w:val="Intense Emphasis"/>
    <w:basedOn w:val="DefaultParagraphFont"/>
    <w:uiPriority w:val="21"/>
    <w:qFormat/>
    <w:rsid w:val="00171B3D"/>
    <w:rPr>
      <w:i/>
      <w:iCs/>
      <w:color w:val="0F4761" w:themeColor="accent1" w:themeShade="BF"/>
    </w:rPr>
  </w:style>
  <w:style w:type="paragraph" w:styleId="IntenseQuote">
    <w:name w:val="Intense Quote"/>
    <w:basedOn w:val="Normal"/>
    <w:next w:val="Normal"/>
    <w:link w:val="IntenseQuoteChar"/>
    <w:uiPriority w:val="30"/>
    <w:qFormat/>
    <w:rsid w:val="00171B3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71B3D"/>
    <w:rPr>
      <w:i/>
      <w:iCs/>
      <w:color w:val="0F4761" w:themeColor="accent1" w:themeShade="BF"/>
    </w:rPr>
  </w:style>
  <w:style w:type="character" w:styleId="IntenseReference">
    <w:name w:val="Intense Reference"/>
    <w:basedOn w:val="DefaultParagraphFont"/>
    <w:uiPriority w:val="32"/>
    <w:qFormat/>
    <w:rsid w:val="00171B3D"/>
    <w:rPr>
      <w:b/>
      <w:bCs/>
      <w:smallCaps/>
      <w:color w:val="0F4761" w:themeColor="accent1" w:themeShade="BF"/>
      <w:spacing w:val="5"/>
    </w:rPr>
  </w:style>
  <w:style w:type="paragraph" w:styleId="NoSpacing">
    <w:name w:val="No Spacing"/>
    <w:uiPriority w:val="1"/>
    <w:qFormat/>
    <w:rsid w:val="00171B3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194</TotalTime>
  <Pages>2</Pages>
  <Words>595</Words>
  <Characters>3394</Characters>
  <Application>Microsoft Office Word</Application>
  <DocSecurity>0</DocSecurity>
  <Lines>28</Lines>
  <Paragraphs>7</Paragraphs>
  <ScaleCrop>false</ScaleCrop>
  <Company/>
  <LinksUpToDate>false</LinksUpToDate>
  <CharactersWithSpaces>3982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Marlyn Gligora</dc:creator>
  <cp:keywords/>
  <dc:description/>
  <cp:lastModifiedBy>Marlyn Gligora</cp:lastModifiedBy>
  <cp:revision>55</cp:revision>
  <dcterms:created xsi:type="dcterms:W3CDTF">2025-03-01T16:27:00Z</dcterms:created>
  <dcterms:modified xsi:type="dcterms:W3CDTF">2025-03-15T14:04:00Z</dcterms:modified>
</cp:coreProperties>
</file>