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5B2D" w14:textId="2AE5A0AA" w:rsidR="00B77A6D" w:rsidRDefault="00B77A6D" w:rsidP="00B77A6D">
      <w:pPr>
        <w:pStyle w:val="NoSpacing"/>
        <w:rPr>
          <w:rFonts w:ascii="Arial Nova Light" w:hAnsi="Arial Nova Light"/>
        </w:rPr>
      </w:pPr>
      <w:r>
        <w:rPr>
          <w:rFonts w:ascii="Arial Nova Light" w:hAnsi="Arial Nova Light"/>
        </w:rPr>
        <w:t>CA Bible Study for 10 26 to 11 1  25</w:t>
      </w:r>
    </w:p>
    <w:p w14:paraId="3C0C316F" w14:textId="77777777" w:rsidR="00B77A6D" w:rsidRDefault="00B77A6D" w:rsidP="00B77A6D">
      <w:pPr>
        <w:pStyle w:val="NoSpacing"/>
        <w:rPr>
          <w:rFonts w:ascii="Arial Nova Light" w:hAnsi="Arial Nova Light"/>
        </w:rPr>
      </w:pPr>
    </w:p>
    <w:p w14:paraId="3054BFBD" w14:textId="77777777" w:rsidR="00AC3FD1" w:rsidRDefault="00B77A6D" w:rsidP="00B77A6D">
      <w:pPr>
        <w:pStyle w:val="NoSpacing"/>
        <w:rPr>
          <w:rFonts w:ascii="Arial Nova Light" w:hAnsi="Arial Nova Light"/>
        </w:rPr>
      </w:pPr>
      <w:bookmarkStart w:id="0" w:name="_Hlk211584165"/>
      <w:r>
        <w:rPr>
          <w:rFonts w:ascii="Arial Nova Light" w:hAnsi="Arial Nova Light"/>
        </w:rPr>
        <w:t>Oct. 26 – (Matt. 7:21-</w:t>
      </w:r>
      <w:r w:rsidR="001355A1">
        <w:rPr>
          <w:rFonts w:ascii="Arial Nova Light" w:hAnsi="Arial Nova Light"/>
        </w:rPr>
        <w:t>23)</w:t>
      </w:r>
      <w:r w:rsidR="004C25E3">
        <w:rPr>
          <w:rFonts w:ascii="Arial Nova Light" w:hAnsi="Arial Nova Light"/>
        </w:rPr>
        <w:t xml:space="preserve"> These verses make us stop and consider if Jesus will accept us in Heaven. He is talking about the danger that lies within the heart of the individual himself. This danger comes as self-delusion or deception. These verses help us realize a listener of the Gospel must not count on a </w:t>
      </w:r>
      <w:r w:rsidR="00995D63">
        <w:rPr>
          <w:rFonts w:ascii="Arial Nova Light" w:hAnsi="Arial Nova Light"/>
        </w:rPr>
        <w:t>m</w:t>
      </w:r>
      <w:r w:rsidR="004C25E3">
        <w:rPr>
          <w:rFonts w:ascii="Arial Nova Light" w:hAnsi="Arial Nova Light"/>
        </w:rPr>
        <w:t>ere belie</w:t>
      </w:r>
      <w:r w:rsidR="00995D63">
        <w:rPr>
          <w:rFonts w:ascii="Arial Nova Light" w:hAnsi="Arial Nova Light"/>
        </w:rPr>
        <w:t>f</w:t>
      </w:r>
      <w:r w:rsidR="004C25E3">
        <w:rPr>
          <w:rFonts w:ascii="Arial Nova Light" w:hAnsi="Arial Nova Light"/>
        </w:rPr>
        <w:t xml:space="preserve"> in Christ’s person on the one hand, or the performance of great works in His name on the other hand as proof of his own salvation. These things will not save him.  </w:t>
      </w:r>
      <w:r w:rsidR="00995D63">
        <w:rPr>
          <w:rFonts w:ascii="Arial Nova Light" w:hAnsi="Arial Nova Light"/>
        </w:rPr>
        <w:t>Rather</w:t>
      </w:r>
      <w:r w:rsidR="004C25E3">
        <w:rPr>
          <w:rFonts w:ascii="Arial Nova Light" w:hAnsi="Arial Nova Light"/>
        </w:rPr>
        <w:t>, he must assure himself of his relation to Je</w:t>
      </w:r>
      <w:r w:rsidR="00995D63">
        <w:rPr>
          <w:rFonts w:ascii="Arial Nova Light" w:hAnsi="Arial Nova Light"/>
        </w:rPr>
        <w:t>s</w:t>
      </w:r>
      <w:r w:rsidR="004C25E3">
        <w:rPr>
          <w:rFonts w:ascii="Arial Nova Light" w:hAnsi="Arial Nova Light"/>
        </w:rPr>
        <w:t>us Christ personally.</w:t>
      </w:r>
      <w:r w:rsidR="00AC3FD1">
        <w:rPr>
          <w:rFonts w:ascii="Arial Nova Light" w:hAnsi="Arial Nova Light"/>
        </w:rPr>
        <w:t xml:space="preserve"> </w:t>
      </w:r>
    </w:p>
    <w:p w14:paraId="071F2265" w14:textId="2CF3AA93" w:rsidR="00B77A6D" w:rsidRDefault="00AC3FD1" w:rsidP="00B77A6D">
      <w:pPr>
        <w:pStyle w:val="NoSpacing"/>
        <w:rPr>
          <w:rFonts w:ascii="Arial Nova Light" w:hAnsi="Arial Nova Light"/>
        </w:rPr>
      </w:pPr>
      <w:r>
        <w:rPr>
          <w:rFonts w:ascii="Arial Nova Light" w:hAnsi="Arial Nova Light"/>
        </w:rPr>
        <w:tab/>
        <w:t>We can’t’ rely</w:t>
      </w:r>
      <w:r w:rsidR="00CB77C6">
        <w:rPr>
          <w:rFonts w:ascii="Arial Nova Light" w:hAnsi="Arial Nova Light"/>
        </w:rPr>
        <w:t xml:space="preserve"> </w:t>
      </w:r>
      <w:r w:rsidR="005264B2">
        <w:rPr>
          <w:rFonts w:ascii="Arial Nova Light" w:hAnsi="Arial Nova Light"/>
        </w:rPr>
        <w:t>onl</w:t>
      </w:r>
      <w:r w:rsidR="00547FE0">
        <w:rPr>
          <w:rFonts w:ascii="Arial Nova Light" w:hAnsi="Arial Nova Light"/>
        </w:rPr>
        <w:t>y</w:t>
      </w:r>
      <w:r>
        <w:rPr>
          <w:rFonts w:ascii="Arial Nova Light" w:hAnsi="Arial Nova Light"/>
        </w:rPr>
        <w:t xml:space="preserve"> on</w:t>
      </w:r>
      <w:r w:rsidR="004C25E3">
        <w:rPr>
          <w:rFonts w:ascii="Arial Nova Light" w:hAnsi="Arial Nova Light"/>
        </w:rPr>
        <w:t xml:space="preserve"> </w:t>
      </w:r>
      <w:r>
        <w:rPr>
          <w:rFonts w:ascii="Arial Nova Light" w:hAnsi="Arial Nova Light"/>
        </w:rPr>
        <w:t xml:space="preserve">grace.  </w:t>
      </w:r>
      <w:r w:rsidR="004615F9">
        <w:rPr>
          <w:rFonts w:ascii="Arial Nova Light" w:hAnsi="Arial Nova Light"/>
        </w:rPr>
        <w:t>Dietrich Bonhoeffer</w:t>
      </w:r>
      <w:r w:rsidR="00A57FD6">
        <w:rPr>
          <w:rFonts w:ascii="Arial Nova Light" w:hAnsi="Arial Nova Light"/>
        </w:rPr>
        <w:t xml:space="preserve"> in “The Cost of Discipleship” gives a good explanation.</w:t>
      </w:r>
      <w:r w:rsidR="000E41C8">
        <w:rPr>
          <w:rFonts w:ascii="Arial Nova Light" w:hAnsi="Arial Nova Light"/>
        </w:rPr>
        <w:t xml:space="preserve"> “Cheap grace is the preaching of forgiveness without requiring repentance, baptism without church discipline, communion without confession, absolution without personal confession.  Cheap grace is grace without discipleship, grace without the cross, grace without Jesus Christ, living and incarnate.”</w:t>
      </w:r>
      <w:r w:rsidR="00061525">
        <w:rPr>
          <w:rFonts w:ascii="Arial Nova Light" w:hAnsi="Arial Nova Light"/>
        </w:rPr>
        <w:t xml:space="preserve"> As we evaluate </w:t>
      </w:r>
      <w:r w:rsidR="00901B2C">
        <w:rPr>
          <w:rFonts w:ascii="Arial Nova Light" w:hAnsi="Arial Nova Light"/>
        </w:rPr>
        <w:t>our</w:t>
      </w:r>
      <w:r w:rsidR="00061525">
        <w:rPr>
          <w:rFonts w:ascii="Arial Nova Light" w:hAnsi="Arial Nova Light"/>
        </w:rPr>
        <w:t xml:space="preserve"> personal lives, I’m reminded that there are some areas in this that we rely on.  “Please Lord</w:t>
      </w:r>
      <w:r w:rsidR="00901B2C">
        <w:rPr>
          <w:rFonts w:ascii="Arial Nova Light" w:hAnsi="Arial Nova Light"/>
        </w:rPr>
        <w:t>,</w:t>
      </w:r>
      <w:r w:rsidR="00061525">
        <w:rPr>
          <w:rFonts w:ascii="Arial Nova Light" w:hAnsi="Arial Nova Light"/>
        </w:rPr>
        <w:t xml:space="preserve"> help us live in You alone.</w:t>
      </w:r>
      <w:r w:rsidR="00901B2C">
        <w:rPr>
          <w:rFonts w:ascii="Arial Nova Light" w:hAnsi="Arial Nova Light"/>
        </w:rPr>
        <w:t>”</w:t>
      </w:r>
    </w:p>
    <w:bookmarkEnd w:id="0"/>
    <w:p w14:paraId="6FD95B74" w14:textId="77777777" w:rsidR="00F22C59" w:rsidRDefault="00F22C59" w:rsidP="00B77A6D">
      <w:pPr>
        <w:pStyle w:val="NoSpacing"/>
        <w:rPr>
          <w:rFonts w:ascii="Arial Nova Light" w:hAnsi="Arial Nova Light"/>
        </w:rPr>
      </w:pPr>
    </w:p>
    <w:p w14:paraId="234B33F7" w14:textId="141F9166" w:rsidR="00F22C59" w:rsidRDefault="00F22C59" w:rsidP="00B77A6D">
      <w:pPr>
        <w:pStyle w:val="NoSpacing"/>
        <w:rPr>
          <w:rFonts w:ascii="Arial Nova Light" w:hAnsi="Arial Nova Light"/>
        </w:rPr>
      </w:pPr>
      <w:r>
        <w:rPr>
          <w:rFonts w:ascii="Arial Nova Light" w:hAnsi="Arial Nova Light"/>
        </w:rPr>
        <w:t xml:space="preserve">Oct. 27 – (Matt. </w:t>
      </w:r>
      <w:r w:rsidR="00FB06FD">
        <w:rPr>
          <w:rFonts w:ascii="Arial Nova Light" w:hAnsi="Arial Nova Light"/>
        </w:rPr>
        <w:t>7:24</w:t>
      </w:r>
      <w:r w:rsidR="0036614A">
        <w:rPr>
          <w:rFonts w:ascii="Arial Nova Light" w:hAnsi="Arial Nova Light"/>
        </w:rPr>
        <w:t>-</w:t>
      </w:r>
      <w:r w:rsidR="00075D11">
        <w:rPr>
          <w:rFonts w:ascii="Arial Nova Light" w:hAnsi="Arial Nova Light"/>
        </w:rPr>
        <w:t xml:space="preserve">27) I think we all say our foundation is Jesus Christ. He is our rock.  What I’m asking myself: How often do I </w:t>
      </w:r>
      <w:r w:rsidR="003803C5">
        <w:rPr>
          <w:rFonts w:ascii="Arial Nova Light" w:hAnsi="Arial Nova Light"/>
        </w:rPr>
        <w:t>think He is my foundation but</w:t>
      </w:r>
      <w:r w:rsidR="00094E39">
        <w:rPr>
          <w:rFonts w:ascii="Arial Nova Light" w:hAnsi="Arial Nova Light"/>
        </w:rPr>
        <w:t xml:space="preserve"> </w:t>
      </w:r>
      <w:r w:rsidR="00E03B0E">
        <w:rPr>
          <w:rFonts w:ascii="Arial Nova Light" w:hAnsi="Arial Nova Light"/>
        </w:rPr>
        <w:t>go through life building</w:t>
      </w:r>
      <w:r w:rsidR="00FD2966">
        <w:rPr>
          <w:rFonts w:ascii="Arial Nova Light" w:hAnsi="Arial Nova Light"/>
        </w:rPr>
        <w:t xml:space="preserve"> on</w:t>
      </w:r>
      <w:r w:rsidR="00E03B0E">
        <w:rPr>
          <w:rFonts w:ascii="Arial Nova Light" w:hAnsi="Arial Nova Light"/>
        </w:rPr>
        <w:t xml:space="preserve"> things that are worthless and will not remain as fruit for eternity</w:t>
      </w:r>
      <w:r w:rsidR="005D518A">
        <w:rPr>
          <w:rFonts w:ascii="Arial Nova Light" w:hAnsi="Arial Nova Light"/>
        </w:rPr>
        <w:t xml:space="preserve"> even though I know I am saved.  Selah</w:t>
      </w:r>
    </w:p>
    <w:p w14:paraId="7CFAFDA0" w14:textId="77777777" w:rsidR="00F22C59" w:rsidRDefault="00F22C59" w:rsidP="00B77A6D">
      <w:pPr>
        <w:pStyle w:val="NoSpacing"/>
        <w:rPr>
          <w:rFonts w:ascii="Arial Nova Light" w:hAnsi="Arial Nova Light"/>
        </w:rPr>
      </w:pPr>
    </w:p>
    <w:p w14:paraId="27526A42" w14:textId="5FACEB1F" w:rsidR="00F22C59" w:rsidRDefault="00F22C59" w:rsidP="00B77A6D">
      <w:pPr>
        <w:pStyle w:val="NoSpacing"/>
        <w:rPr>
          <w:rFonts w:ascii="Arial Nova Light" w:hAnsi="Arial Nova Light"/>
        </w:rPr>
      </w:pPr>
      <w:r>
        <w:rPr>
          <w:rFonts w:ascii="Arial Nova Light" w:hAnsi="Arial Nova Light"/>
        </w:rPr>
        <w:t>Oct. 28 – (Matt.</w:t>
      </w:r>
      <w:r w:rsidR="008D1723">
        <w:rPr>
          <w:rFonts w:ascii="Arial Nova Light" w:hAnsi="Arial Nova Light"/>
        </w:rPr>
        <w:t xml:space="preserve"> 7:28-29)</w:t>
      </w:r>
      <w:r w:rsidR="00104198">
        <w:rPr>
          <w:rFonts w:ascii="Arial Nova Light" w:hAnsi="Arial Nova Light"/>
        </w:rPr>
        <w:t xml:space="preserve"> </w:t>
      </w:r>
      <w:r w:rsidR="00104198" w:rsidRPr="00104198">
        <w:rPr>
          <w:rFonts w:ascii="Arial Nova Light" w:hAnsi="Arial Nova Light"/>
        </w:rPr>
        <w:t>Everyone knows the difference between</w:t>
      </w:r>
      <w:r w:rsidR="00104198">
        <w:rPr>
          <w:rFonts w:ascii="Arial Nova Light" w:hAnsi="Arial Nova Light"/>
        </w:rPr>
        <w:t xml:space="preserve"> a person who speaks out of vast and accurate knowledge and a person who merely repeats what he has heard from others. </w:t>
      </w:r>
      <w:r w:rsidR="000902BD">
        <w:rPr>
          <w:rFonts w:ascii="Arial Nova Light" w:hAnsi="Arial Nova Light"/>
        </w:rPr>
        <w:t>The first speaks with authority while the other is like a parrot.</w:t>
      </w:r>
      <w:r w:rsidR="003B12B6">
        <w:rPr>
          <w:rFonts w:ascii="Arial Nova Light" w:hAnsi="Arial Nova Light"/>
        </w:rPr>
        <w:t xml:space="preserve"> In this passage, t</w:t>
      </w:r>
      <w:r w:rsidR="001E7D93">
        <w:rPr>
          <w:rFonts w:ascii="Arial Nova Light" w:hAnsi="Arial Nova Light"/>
        </w:rPr>
        <w:t xml:space="preserve">he people were more impressed with His authority than His </w:t>
      </w:r>
      <w:r w:rsidR="00D84887">
        <w:rPr>
          <w:rFonts w:ascii="Arial Nova Light" w:hAnsi="Arial Nova Light"/>
        </w:rPr>
        <w:t>content,</w:t>
      </w:r>
      <w:r w:rsidR="001E7D93">
        <w:rPr>
          <w:rFonts w:ascii="Arial Nova Light" w:hAnsi="Arial Nova Light"/>
        </w:rPr>
        <w:t xml:space="preserve"> but it was the authority that gave way to </w:t>
      </w:r>
      <w:r w:rsidR="00C543EC">
        <w:rPr>
          <w:rFonts w:ascii="Arial Nova Light" w:hAnsi="Arial Nova Light"/>
        </w:rPr>
        <w:t>believe</w:t>
      </w:r>
      <w:r w:rsidR="001E7D93">
        <w:rPr>
          <w:rFonts w:ascii="Arial Nova Light" w:hAnsi="Arial Nova Light"/>
        </w:rPr>
        <w:t xml:space="preserve"> His Words. When scribes spoke they were repeating what was written. </w:t>
      </w:r>
    </w:p>
    <w:p w14:paraId="6CA6F513" w14:textId="7318E124" w:rsidR="00E8321F" w:rsidRDefault="00E8321F" w:rsidP="00B77A6D">
      <w:pPr>
        <w:pStyle w:val="NoSpacing"/>
        <w:rPr>
          <w:rFonts w:ascii="Arial Nova Light" w:hAnsi="Arial Nova Light"/>
        </w:rPr>
      </w:pPr>
      <w:r>
        <w:rPr>
          <w:rFonts w:ascii="Arial Nova Light" w:hAnsi="Arial Nova Light"/>
        </w:rPr>
        <w:t xml:space="preserve">Let me give </w:t>
      </w:r>
      <w:r w:rsidR="00717E93">
        <w:rPr>
          <w:rFonts w:ascii="Arial Nova Light" w:hAnsi="Arial Nova Light"/>
        </w:rPr>
        <w:t xml:space="preserve">you a </w:t>
      </w:r>
      <w:r w:rsidR="00C451AD">
        <w:rPr>
          <w:rFonts w:ascii="Arial Nova Light" w:hAnsi="Arial Nova Light"/>
        </w:rPr>
        <w:t xml:space="preserve">great </w:t>
      </w:r>
      <w:r w:rsidR="00717E93">
        <w:rPr>
          <w:rFonts w:ascii="Arial Nova Light" w:hAnsi="Arial Nova Light"/>
        </w:rPr>
        <w:t xml:space="preserve">conclusion from James Boice in </w:t>
      </w:r>
      <w:r w:rsidR="00C451AD">
        <w:rPr>
          <w:rFonts w:ascii="Arial Nova Light" w:hAnsi="Arial Nova Light"/>
        </w:rPr>
        <w:t xml:space="preserve">“The Sermon on the Mount”. </w:t>
      </w:r>
      <w:r w:rsidR="00C451AD" w:rsidRPr="001B5BF4">
        <w:rPr>
          <w:rFonts w:ascii="Arial Nova Light" w:hAnsi="Arial Nova Light"/>
          <w:i/>
          <w:iCs/>
        </w:rPr>
        <w:t xml:space="preserve">The Preacher of the Sermon on the Mount </w:t>
      </w:r>
      <w:r w:rsidR="00C451AD" w:rsidRPr="001B5BF4">
        <w:rPr>
          <w:rFonts w:ascii="Arial Nova Light" w:hAnsi="Arial Nova Light"/>
          <w:i/>
          <w:iCs/>
          <w:u w:val="single"/>
        </w:rPr>
        <w:t>IS</w:t>
      </w:r>
      <w:r w:rsidR="00C451AD" w:rsidRPr="001B5BF4">
        <w:rPr>
          <w:rFonts w:ascii="Arial Nova Light" w:hAnsi="Arial Nova Light"/>
          <w:i/>
          <w:iCs/>
        </w:rPr>
        <w:t xml:space="preserve"> the Sermon on the Mount, and so by </w:t>
      </w:r>
      <w:r w:rsidR="00C543EC" w:rsidRPr="001B5BF4">
        <w:rPr>
          <w:rFonts w:ascii="Arial Nova Light" w:hAnsi="Arial Nova Light"/>
          <w:i/>
          <w:iCs/>
        </w:rPr>
        <w:t>studying</w:t>
      </w:r>
      <w:r w:rsidR="00C451AD" w:rsidRPr="001B5BF4">
        <w:rPr>
          <w:rFonts w:ascii="Arial Nova Light" w:hAnsi="Arial Nova Light"/>
          <w:i/>
          <w:iCs/>
        </w:rPr>
        <w:t xml:space="preserve"> it we are brought into the most intimate contact with Him.  There is much we may not understand</w:t>
      </w:r>
      <w:r w:rsidR="00135B31" w:rsidRPr="001B5BF4">
        <w:rPr>
          <w:rFonts w:ascii="Arial Nova Light" w:hAnsi="Arial Nova Light"/>
          <w:i/>
          <w:iCs/>
        </w:rPr>
        <w:t>,</w:t>
      </w:r>
      <w:r w:rsidR="00C451AD" w:rsidRPr="001B5BF4">
        <w:rPr>
          <w:rFonts w:ascii="Arial Nova Light" w:hAnsi="Arial Nova Light"/>
          <w:i/>
          <w:iCs/>
        </w:rPr>
        <w:t xml:space="preserve"> </w:t>
      </w:r>
      <w:r w:rsidR="00135B31" w:rsidRPr="001B5BF4">
        <w:rPr>
          <w:rFonts w:ascii="Arial Nova Light" w:hAnsi="Arial Nova Light"/>
          <w:i/>
          <w:iCs/>
        </w:rPr>
        <w:t>b</w:t>
      </w:r>
      <w:r w:rsidR="00C451AD" w:rsidRPr="001B5BF4">
        <w:rPr>
          <w:rFonts w:ascii="Arial Nova Light" w:hAnsi="Arial Nova Light"/>
          <w:i/>
          <w:iCs/>
        </w:rPr>
        <w:t xml:space="preserve">ut this at least should </w:t>
      </w:r>
      <w:r w:rsidR="00970627" w:rsidRPr="001B5BF4">
        <w:rPr>
          <w:rFonts w:ascii="Arial Nova Light" w:hAnsi="Arial Nova Light"/>
          <w:i/>
          <w:iCs/>
        </w:rPr>
        <w:t>happen</w:t>
      </w:r>
      <w:r w:rsidR="00A742F2" w:rsidRPr="001B5BF4">
        <w:rPr>
          <w:rFonts w:ascii="Arial Nova Light" w:hAnsi="Arial Nova Light"/>
          <w:i/>
          <w:iCs/>
        </w:rPr>
        <w:t>.</w:t>
      </w:r>
      <w:r w:rsidR="00C451AD" w:rsidRPr="001B5BF4">
        <w:rPr>
          <w:rFonts w:ascii="Arial Nova Light" w:hAnsi="Arial Nova Light"/>
          <w:i/>
          <w:iCs/>
        </w:rPr>
        <w:t xml:space="preserve"> </w:t>
      </w:r>
      <w:r w:rsidR="00A742F2" w:rsidRPr="001B5BF4">
        <w:rPr>
          <w:rFonts w:ascii="Arial Nova Light" w:hAnsi="Arial Nova Light"/>
          <w:i/>
          <w:iCs/>
        </w:rPr>
        <w:t>W</w:t>
      </w:r>
      <w:r w:rsidR="00C451AD" w:rsidRPr="001B5BF4">
        <w:rPr>
          <w:rFonts w:ascii="Arial Nova Light" w:hAnsi="Arial Nova Light"/>
          <w:i/>
          <w:iCs/>
        </w:rPr>
        <w:t xml:space="preserve">e should see Him.  And thus, it is proper to glance upward to the Lord Jesus Christ once more and to reflect on the authority which was His then and is His now, the authority with which these words were </w:t>
      </w:r>
      <w:r w:rsidR="00C543EC" w:rsidRPr="001B5BF4">
        <w:rPr>
          <w:rFonts w:ascii="Arial Nova Light" w:hAnsi="Arial Nova Light"/>
          <w:i/>
          <w:iCs/>
        </w:rPr>
        <w:t>spoken</w:t>
      </w:r>
      <w:r w:rsidR="00C451AD" w:rsidRPr="001B5BF4">
        <w:rPr>
          <w:rFonts w:ascii="Arial Nova Light" w:hAnsi="Arial Nova Light"/>
          <w:i/>
          <w:iCs/>
        </w:rPr>
        <w:t xml:space="preserve">. </w:t>
      </w:r>
    </w:p>
    <w:p w14:paraId="3BFE4321" w14:textId="77777777" w:rsidR="00F22C59" w:rsidRDefault="00F22C59" w:rsidP="00B77A6D">
      <w:pPr>
        <w:pStyle w:val="NoSpacing"/>
        <w:rPr>
          <w:rFonts w:ascii="Arial Nova Light" w:hAnsi="Arial Nova Light"/>
        </w:rPr>
      </w:pPr>
    </w:p>
    <w:p w14:paraId="6526A1F1" w14:textId="76125BD4" w:rsidR="00F22C59" w:rsidRDefault="00F22C59" w:rsidP="00B77A6D">
      <w:pPr>
        <w:pStyle w:val="NoSpacing"/>
        <w:rPr>
          <w:rFonts w:ascii="Arial Nova Light" w:hAnsi="Arial Nova Light"/>
        </w:rPr>
      </w:pPr>
      <w:r>
        <w:rPr>
          <w:rFonts w:ascii="Arial Nova Light" w:hAnsi="Arial Nova Light"/>
        </w:rPr>
        <w:t>Oct. 29 – (Matt.</w:t>
      </w:r>
      <w:r w:rsidR="00D84887">
        <w:rPr>
          <w:rFonts w:ascii="Arial Nova Light" w:hAnsi="Arial Nova Light"/>
        </w:rPr>
        <w:t xml:space="preserve"> 8:1-</w:t>
      </w:r>
      <w:r w:rsidR="00C9289E">
        <w:rPr>
          <w:rFonts w:ascii="Arial Nova Light" w:hAnsi="Arial Nova Light"/>
        </w:rPr>
        <w:t>4)</w:t>
      </w:r>
      <w:r w:rsidR="001F6A9D">
        <w:rPr>
          <w:rFonts w:ascii="Arial Nova Light" w:hAnsi="Arial Nova Light"/>
        </w:rPr>
        <w:t xml:space="preserve"> </w:t>
      </w:r>
      <w:r w:rsidR="001F6A9D" w:rsidRPr="00292005">
        <w:rPr>
          <w:rFonts w:ascii="Arial Nova Light" w:hAnsi="Arial Nova Light"/>
        </w:rPr>
        <w:t>In the story of the healing of the leper in verse 1-4, what is the most impressive part of Jesus’ response to the leper?  (Mine is.. “And Jesus put out HIS hand and touched him…”) Why do you find that most impressive? (Mine…the culture of that day was in touching a leper you could be infected. Jesus knew more than what the world around Him was saying.)  How does this apply to you? (Me…pray for Jesus’ eyes and understanding in all that is going on around me so my response is only what He would say or do.) Now that I’ve given you my thoughts, I’d love to hear your response</w:t>
      </w:r>
      <w:r w:rsidR="001F6A9D">
        <w:rPr>
          <w:rFonts w:ascii="Arial Nova Light" w:hAnsi="Arial Nova Light"/>
        </w:rPr>
        <w:t>.</w:t>
      </w:r>
    </w:p>
    <w:p w14:paraId="7B26B02E" w14:textId="77777777" w:rsidR="00F22C59" w:rsidRDefault="00F22C59" w:rsidP="00B77A6D">
      <w:pPr>
        <w:pStyle w:val="NoSpacing"/>
        <w:rPr>
          <w:rFonts w:ascii="Arial Nova Light" w:hAnsi="Arial Nova Light"/>
        </w:rPr>
      </w:pPr>
    </w:p>
    <w:p w14:paraId="79BE1F95" w14:textId="63E51DCE" w:rsidR="00F22C59" w:rsidRDefault="00F22C59" w:rsidP="00171BE0">
      <w:pPr>
        <w:rPr>
          <w:rFonts w:ascii="Arial Nova Light" w:hAnsi="Arial Nova Light"/>
        </w:rPr>
      </w:pPr>
      <w:r>
        <w:rPr>
          <w:rFonts w:ascii="Arial Nova Light" w:hAnsi="Arial Nova Light"/>
        </w:rPr>
        <w:t>Oct. 30 – (Matt.</w:t>
      </w:r>
      <w:r w:rsidR="002D3C7B">
        <w:rPr>
          <w:rFonts w:ascii="Arial Nova Light" w:hAnsi="Arial Nova Light"/>
        </w:rPr>
        <w:t xml:space="preserve"> 8:5-13)</w:t>
      </w:r>
      <w:r w:rsidR="007D69C7">
        <w:rPr>
          <w:rFonts w:ascii="Arial Nova Light" w:hAnsi="Arial Nova Light"/>
        </w:rPr>
        <w:t xml:space="preserve"> </w:t>
      </w:r>
      <w:r w:rsidR="007D69C7" w:rsidRPr="00292005">
        <w:rPr>
          <w:rFonts w:ascii="Arial Nova Light" w:hAnsi="Arial Nova Light"/>
          <w:sz w:val="24"/>
          <w:szCs w:val="24"/>
        </w:rPr>
        <w:t>The centurion in this story described himself as “unworthy”.  What circumstances of his life might have led him to that conclusion?  What in your life leads you to conclude that you might be unworthy?  What could God do to affirm your worth to you?</w:t>
      </w:r>
      <w:r w:rsidR="00002082">
        <w:rPr>
          <w:rFonts w:ascii="Arial Nova Light" w:hAnsi="Arial Nova Light"/>
          <w:sz w:val="24"/>
          <w:szCs w:val="24"/>
        </w:rPr>
        <w:t xml:space="preserve"> Regardless of how the centurion felt unworthy to have Jesus in his house, his faith in what Jesus can do was very strong. Sometimes we have misconceptions or erroneous belief’s about the </w:t>
      </w:r>
      <w:r w:rsidR="00E71DB1">
        <w:rPr>
          <w:rFonts w:ascii="Arial Nova Light" w:hAnsi="Arial Nova Light"/>
          <w:sz w:val="24"/>
          <w:szCs w:val="24"/>
        </w:rPr>
        <w:t>power,</w:t>
      </w:r>
      <w:r w:rsidR="00002082">
        <w:rPr>
          <w:rFonts w:ascii="Arial Nova Light" w:hAnsi="Arial Nova Light"/>
          <w:sz w:val="24"/>
          <w:szCs w:val="24"/>
        </w:rPr>
        <w:t xml:space="preserve"> or I should say His power through us. Let’s ask Him to reveal His Truth where we are off.</w:t>
      </w:r>
    </w:p>
    <w:p w14:paraId="752DC15A" w14:textId="698E97E8" w:rsidR="00B34721" w:rsidRPr="00292005" w:rsidRDefault="00F22C59" w:rsidP="00B34721">
      <w:pPr>
        <w:rPr>
          <w:rFonts w:ascii="Arial Nova Light" w:hAnsi="Arial Nova Light"/>
          <w:sz w:val="24"/>
          <w:szCs w:val="24"/>
        </w:rPr>
      </w:pPr>
      <w:r>
        <w:rPr>
          <w:rFonts w:ascii="Arial Nova Light" w:hAnsi="Arial Nova Light"/>
        </w:rPr>
        <w:t>Oct. 31 – (Matt.</w:t>
      </w:r>
      <w:r w:rsidR="00171BE0">
        <w:rPr>
          <w:rFonts w:ascii="Arial Nova Light" w:hAnsi="Arial Nova Light"/>
        </w:rPr>
        <w:t xml:space="preserve"> 8:14-</w:t>
      </w:r>
      <w:r w:rsidR="001B0037">
        <w:rPr>
          <w:rFonts w:ascii="Arial Nova Light" w:hAnsi="Arial Nova Light"/>
        </w:rPr>
        <w:t>22)</w:t>
      </w:r>
      <w:r w:rsidR="00B34721" w:rsidRPr="00B34721">
        <w:rPr>
          <w:rFonts w:ascii="Arial Nova Light" w:hAnsi="Arial Nova Light"/>
          <w:sz w:val="24"/>
          <w:szCs w:val="24"/>
        </w:rPr>
        <w:t xml:space="preserve"> </w:t>
      </w:r>
      <w:r w:rsidR="00B34721" w:rsidRPr="00292005">
        <w:rPr>
          <w:rFonts w:ascii="Arial Nova Light" w:hAnsi="Arial Nova Light"/>
          <w:sz w:val="24"/>
          <w:szCs w:val="24"/>
        </w:rPr>
        <w:t>In this passage we see how Jesus respond</w:t>
      </w:r>
      <w:r w:rsidR="00847201">
        <w:rPr>
          <w:rFonts w:ascii="Arial Nova Light" w:hAnsi="Arial Nova Light"/>
          <w:sz w:val="24"/>
          <w:szCs w:val="24"/>
        </w:rPr>
        <w:t>s</w:t>
      </w:r>
      <w:r w:rsidR="00B34721" w:rsidRPr="00292005">
        <w:rPr>
          <w:rFonts w:ascii="Arial Nova Light" w:hAnsi="Arial Nova Light"/>
          <w:sz w:val="24"/>
          <w:szCs w:val="24"/>
        </w:rPr>
        <w:t xml:space="preserve"> to would be followers.  From what Jesus says to them, what is He looking for?   Here’s something to think about.  What might Jesus say to you if you walked up to Him today and volunteered to be a disciple? </w:t>
      </w:r>
    </w:p>
    <w:p w14:paraId="20DB2FCD" w14:textId="6E1AD765" w:rsidR="00F22C59" w:rsidRDefault="00F22C59" w:rsidP="00B77A6D">
      <w:pPr>
        <w:pStyle w:val="NoSpacing"/>
        <w:rPr>
          <w:rFonts w:ascii="Arial Nova Light" w:hAnsi="Arial Nova Light"/>
        </w:rPr>
      </w:pPr>
      <w:r>
        <w:rPr>
          <w:rFonts w:ascii="Arial Nova Light" w:hAnsi="Arial Nova Light"/>
        </w:rPr>
        <w:t xml:space="preserve">Nov. 1 – (Matt. </w:t>
      </w:r>
      <w:r w:rsidR="004155CF">
        <w:rPr>
          <w:rFonts w:ascii="Arial Nova Light" w:hAnsi="Arial Nova Light"/>
        </w:rPr>
        <w:t>8:</w:t>
      </w:r>
      <w:r w:rsidR="00D64FF1">
        <w:rPr>
          <w:rFonts w:ascii="Arial Nova Light" w:hAnsi="Arial Nova Light"/>
        </w:rPr>
        <w:t>23-27)</w:t>
      </w:r>
      <w:r w:rsidR="00D3331F">
        <w:rPr>
          <w:rFonts w:ascii="Arial Nova Light" w:hAnsi="Arial Nova Light"/>
        </w:rPr>
        <w:t xml:space="preserve"> Here is a new perspective about this passage: The only reason the disciples were in the boat was that they were following the Lord’s instructions.  By obeying Him they got into a very dangerous situation. Jesus was sleeping during the storm while the disciples were freaking out. Remember that some of these men were seasoned fishermen. They woke Him and asked for help! Jesus asked them why they were fearful. His answer to them was they had little faith. </w:t>
      </w:r>
    </w:p>
    <w:p w14:paraId="4E4CCB6C" w14:textId="23716B08" w:rsidR="00D3331F" w:rsidRPr="00B77A6D" w:rsidRDefault="00D3331F" w:rsidP="00B77A6D">
      <w:pPr>
        <w:pStyle w:val="NoSpacing"/>
        <w:rPr>
          <w:rFonts w:ascii="Arial Nova Light" w:hAnsi="Arial Nova Light"/>
        </w:rPr>
      </w:pPr>
      <w:r>
        <w:rPr>
          <w:rFonts w:ascii="Arial Nova Light" w:hAnsi="Arial Nova Light"/>
        </w:rPr>
        <w:tab/>
        <w:t>Now let’s look at our lives as His disciples. Do we get into “stormy” places because we are following Him? Are we fearful ( maybe anxious)</w:t>
      </w:r>
      <w:r w:rsidR="002C6832">
        <w:rPr>
          <w:rFonts w:ascii="Arial Nova Light" w:hAnsi="Arial Nova Light"/>
        </w:rPr>
        <w:t xml:space="preserve"> </w:t>
      </w:r>
      <w:r>
        <w:rPr>
          <w:rFonts w:ascii="Arial Nova Light" w:hAnsi="Arial Nova Light"/>
        </w:rPr>
        <w:t>because we don’t know how to proceed and be safe? As our faith grows in trusting Him in all situations, we can look back and realize it is only in trusting Him that we are safe</w:t>
      </w:r>
      <w:r w:rsidR="00A76B45">
        <w:rPr>
          <w:rFonts w:ascii="Arial Nova Light" w:hAnsi="Arial Nova Light"/>
        </w:rPr>
        <w:t xml:space="preserve"> and at peace</w:t>
      </w:r>
      <w:r>
        <w:rPr>
          <w:rFonts w:ascii="Arial Nova Light" w:hAnsi="Arial Nova Light"/>
        </w:rPr>
        <w:t xml:space="preserve">! </w:t>
      </w:r>
    </w:p>
    <w:p w14:paraId="14C3C3F4" w14:textId="77777777" w:rsidR="00B77A6D" w:rsidRPr="00B77A6D" w:rsidRDefault="00B77A6D" w:rsidP="00B77A6D">
      <w:pPr>
        <w:rPr>
          <w:rFonts w:ascii="Arial Nova Light" w:hAnsi="Arial Nova Light"/>
        </w:rPr>
      </w:pPr>
    </w:p>
    <w:sectPr w:rsidR="00B77A6D" w:rsidRPr="00B77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D"/>
    <w:rsid w:val="00002082"/>
    <w:rsid w:val="00061525"/>
    <w:rsid w:val="00075D11"/>
    <w:rsid w:val="000902BD"/>
    <w:rsid w:val="00094E39"/>
    <w:rsid w:val="000E41C8"/>
    <w:rsid w:val="00104198"/>
    <w:rsid w:val="001355A1"/>
    <w:rsid w:val="00135B31"/>
    <w:rsid w:val="00171BE0"/>
    <w:rsid w:val="001B0037"/>
    <w:rsid w:val="001B5BF4"/>
    <w:rsid w:val="001E7D93"/>
    <w:rsid w:val="001F6A9D"/>
    <w:rsid w:val="002C6832"/>
    <w:rsid w:val="002D3C7B"/>
    <w:rsid w:val="0036614A"/>
    <w:rsid w:val="003803C5"/>
    <w:rsid w:val="003B12B6"/>
    <w:rsid w:val="004155CF"/>
    <w:rsid w:val="004615F9"/>
    <w:rsid w:val="0049028D"/>
    <w:rsid w:val="004C25E3"/>
    <w:rsid w:val="005264B2"/>
    <w:rsid w:val="00547FE0"/>
    <w:rsid w:val="005D518A"/>
    <w:rsid w:val="006433D3"/>
    <w:rsid w:val="00717E93"/>
    <w:rsid w:val="007464C3"/>
    <w:rsid w:val="007D69C7"/>
    <w:rsid w:val="00847201"/>
    <w:rsid w:val="00872A33"/>
    <w:rsid w:val="008D1723"/>
    <w:rsid w:val="00901B2C"/>
    <w:rsid w:val="00970627"/>
    <w:rsid w:val="00995D63"/>
    <w:rsid w:val="00A57FD6"/>
    <w:rsid w:val="00A742F2"/>
    <w:rsid w:val="00A76B45"/>
    <w:rsid w:val="00AC3FD1"/>
    <w:rsid w:val="00B34721"/>
    <w:rsid w:val="00B77A6D"/>
    <w:rsid w:val="00BB1E7F"/>
    <w:rsid w:val="00C27D36"/>
    <w:rsid w:val="00C367B1"/>
    <w:rsid w:val="00C451AD"/>
    <w:rsid w:val="00C511B7"/>
    <w:rsid w:val="00C540F9"/>
    <w:rsid w:val="00C543EC"/>
    <w:rsid w:val="00C9289E"/>
    <w:rsid w:val="00CB77C6"/>
    <w:rsid w:val="00D3331F"/>
    <w:rsid w:val="00D64FF1"/>
    <w:rsid w:val="00D84887"/>
    <w:rsid w:val="00E03B0E"/>
    <w:rsid w:val="00E5231D"/>
    <w:rsid w:val="00E71DB1"/>
    <w:rsid w:val="00E8321F"/>
    <w:rsid w:val="00F22C59"/>
    <w:rsid w:val="00FB06FD"/>
    <w:rsid w:val="00FD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12A6"/>
  <w15:chartTrackingRefBased/>
  <w15:docId w15:val="{52640095-9828-417D-8A61-DD4EE87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C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77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7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7A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7A6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7A6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7A6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7A6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7A6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7A6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A6D"/>
    <w:rPr>
      <w:rFonts w:eastAsiaTheme="majorEastAsia" w:cstheme="majorBidi"/>
      <w:color w:val="272727" w:themeColor="text1" w:themeTint="D8"/>
    </w:rPr>
  </w:style>
  <w:style w:type="paragraph" w:styleId="Title">
    <w:name w:val="Title"/>
    <w:basedOn w:val="Normal"/>
    <w:next w:val="Normal"/>
    <w:link w:val="TitleChar"/>
    <w:uiPriority w:val="10"/>
    <w:qFormat/>
    <w:rsid w:val="00B77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7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A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7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A6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7A6D"/>
    <w:rPr>
      <w:i/>
      <w:iCs/>
      <w:color w:val="404040" w:themeColor="text1" w:themeTint="BF"/>
    </w:rPr>
  </w:style>
  <w:style w:type="paragraph" w:styleId="ListParagraph">
    <w:name w:val="List Paragraph"/>
    <w:basedOn w:val="Normal"/>
    <w:uiPriority w:val="34"/>
    <w:qFormat/>
    <w:rsid w:val="00B77A6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77A6D"/>
    <w:rPr>
      <w:i/>
      <w:iCs/>
      <w:color w:val="0F4761" w:themeColor="accent1" w:themeShade="BF"/>
    </w:rPr>
  </w:style>
  <w:style w:type="paragraph" w:styleId="IntenseQuote">
    <w:name w:val="Intense Quote"/>
    <w:basedOn w:val="Normal"/>
    <w:next w:val="Normal"/>
    <w:link w:val="IntenseQuoteChar"/>
    <w:uiPriority w:val="30"/>
    <w:qFormat/>
    <w:rsid w:val="00B77A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7A6D"/>
    <w:rPr>
      <w:i/>
      <w:iCs/>
      <w:color w:val="0F4761" w:themeColor="accent1" w:themeShade="BF"/>
    </w:rPr>
  </w:style>
  <w:style w:type="character" w:styleId="IntenseReference">
    <w:name w:val="Intense Reference"/>
    <w:basedOn w:val="DefaultParagraphFont"/>
    <w:uiPriority w:val="32"/>
    <w:qFormat/>
    <w:rsid w:val="00B77A6D"/>
    <w:rPr>
      <w:b/>
      <w:bCs/>
      <w:smallCaps/>
      <w:color w:val="0F4761" w:themeColor="accent1" w:themeShade="BF"/>
      <w:spacing w:val="5"/>
    </w:rPr>
  </w:style>
  <w:style w:type="paragraph" w:styleId="NoSpacing">
    <w:name w:val="No Spacing"/>
    <w:uiPriority w:val="1"/>
    <w:qFormat/>
    <w:rsid w:val="00B77A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Gligora</dc:creator>
  <cp:keywords/>
  <dc:description/>
  <cp:lastModifiedBy>Marlyn Gligora</cp:lastModifiedBy>
  <cp:revision>52</cp:revision>
  <dcterms:created xsi:type="dcterms:W3CDTF">2025-10-15T12:29:00Z</dcterms:created>
  <dcterms:modified xsi:type="dcterms:W3CDTF">2025-10-25T10:15:00Z</dcterms:modified>
</cp:coreProperties>
</file>